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a6b847de547b4e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6" w:type="dxa"/>
        <w:tblInd w:w="-358" w:type="dxa"/>
        <w:tblLayout w:type="fixed"/>
        <w:tblLook w:val="0000"/>
      </w:tblPr>
      <w:tblGrid>
        <w:gridCol w:w="4320"/>
        <w:gridCol w:w="195"/>
        <w:gridCol w:w="553"/>
        <w:gridCol w:w="561"/>
        <w:gridCol w:w="337"/>
        <w:gridCol w:w="1800"/>
        <w:gridCol w:w="1800"/>
      </w:tblGrid>
      <w:tr w:rsidR="00A74F78" w:rsidRPr="00D02846">
        <w:trPr>
          <w:trHeight w:val="345"/>
        </w:trPr>
        <w:tc>
          <w:tcPr>
            <w:tcW w:w="4320" w:type="dxa"/>
            <w:tcBorders>
              <w:top w:val="nil"/>
              <w:left w:val="nil"/>
              <w:bottom w:val="nil"/>
              <w:right w:val="nil"/>
            </w:tcBorders>
            <w:noWrap/>
            <w:vAlign w:val="bottom"/>
          </w:tcPr>
          <w:p w:rsidR="00A74F78" w:rsidRPr="00D02846" w:rsidRDefault="00A74F78" w:rsidP="00D02846"/>
        </w:tc>
        <w:tc>
          <w:tcPr>
            <w:tcW w:w="748" w:type="dxa"/>
            <w:gridSpan w:val="2"/>
            <w:tcBorders>
              <w:top w:val="nil"/>
              <w:left w:val="nil"/>
              <w:bottom w:val="nil"/>
              <w:right w:val="nil"/>
            </w:tcBorders>
            <w:noWrap/>
            <w:vAlign w:val="bottom"/>
          </w:tcPr>
          <w:p w:rsidR="00A74F78" w:rsidRPr="00D02846" w:rsidRDefault="00A74F78" w:rsidP="00D02846"/>
        </w:tc>
        <w:tc>
          <w:tcPr>
            <w:tcW w:w="898" w:type="dxa"/>
            <w:gridSpan w:val="2"/>
            <w:tcBorders>
              <w:top w:val="nil"/>
              <w:left w:val="nil"/>
              <w:bottom w:val="nil"/>
              <w:right w:val="single" w:sz="4" w:space="0" w:color="auto"/>
            </w:tcBorders>
            <w:noWrap/>
            <w:vAlign w:val="bottom"/>
          </w:tcPr>
          <w:p w:rsidR="00A74F78" w:rsidRPr="00D02846" w:rsidRDefault="00A74F78" w:rsidP="00D02846"/>
        </w:tc>
        <w:tc>
          <w:tcPr>
            <w:tcW w:w="3600" w:type="dxa"/>
            <w:gridSpan w:val="2"/>
            <w:tcBorders>
              <w:top w:val="single" w:sz="4" w:space="0" w:color="auto"/>
              <w:left w:val="single" w:sz="4" w:space="0" w:color="auto"/>
              <w:bottom w:val="nil"/>
              <w:right w:val="single" w:sz="4" w:space="0" w:color="auto"/>
            </w:tcBorders>
            <w:noWrap/>
            <w:vAlign w:val="bottom"/>
          </w:tcPr>
          <w:p w:rsidR="00A74F78" w:rsidRPr="00D02846" w:rsidRDefault="00A74F78" w:rsidP="00D02846">
            <w:pPr>
              <w:ind w:right="-230"/>
              <w:jc w:val="center"/>
              <w:rPr>
                <w:b/>
                <w:bCs/>
                <w:sz w:val="20"/>
                <w:szCs w:val="20"/>
              </w:rPr>
            </w:pPr>
            <w:r w:rsidRPr="00D02846">
              <w:rPr>
                <w:b/>
                <w:bCs/>
                <w:sz w:val="20"/>
                <w:szCs w:val="20"/>
              </w:rPr>
              <w:t>Mẫu số B01a-DN</w:t>
            </w:r>
          </w:p>
        </w:tc>
      </w:tr>
      <w:tr w:rsidR="00A74F78" w:rsidRPr="00D02846">
        <w:trPr>
          <w:trHeight w:val="345"/>
        </w:trPr>
        <w:tc>
          <w:tcPr>
            <w:tcW w:w="4515" w:type="dxa"/>
            <w:gridSpan w:val="2"/>
            <w:tcBorders>
              <w:top w:val="nil"/>
              <w:left w:val="nil"/>
              <w:bottom w:val="nil"/>
              <w:right w:val="nil"/>
            </w:tcBorders>
            <w:noWrap/>
            <w:vAlign w:val="bottom"/>
          </w:tcPr>
          <w:p w:rsidR="00A74F78" w:rsidRPr="00D02846" w:rsidRDefault="00A74F78" w:rsidP="00D02846"/>
        </w:tc>
        <w:tc>
          <w:tcPr>
            <w:tcW w:w="1451" w:type="dxa"/>
            <w:gridSpan w:val="3"/>
            <w:tcBorders>
              <w:top w:val="nil"/>
              <w:left w:val="nil"/>
              <w:bottom w:val="nil"/>
              <w:right w:val="single" w:sz="4" w:space="0" w:color="auto"/>
            </w:tcBorders>
            <w:noWrap/>
            <w:vAlign w:val="bottom"/>
          </w:tcPr>
          <w:p w:rsidR="00A74F78" w:rsidRPr="00D02846" w:rsidRDefault="00A74F78" w:rsidP="00D02846">
            <w:r w:rsidRPr="00D02846">
              <w:t xml:space="preserve">    </w:t>
            </w:r>
          </w:p>
        </w:tc>
        <w:tc>
          <w:tcPr>
            <w:tcW w:w="3600" w:type="dxa"/>
            <w:gridSpan w:val="2"/>
            <w:tcBorders>
              <w:top w:val="nil"/>
              <w:left w:val="single" w:sz="4" w:space="0" w:color="auto"/>
              <w:bottom w:val="nil"/>
              <w:right w:val="single" w:sz="4" w:space="0" w:color="auto"/>
            </w:tcBorders>
            <w:noWrap/>
            <w:vAlign w:val="bottom"/>
          </w:tcPr>
          <w:p w:rsidR="00A74F78" w:rsidRPr="00D02846" w:rsidRDefault="00A74F78" w:rsidP="00D02846">
            <w:pPr>
              <w:ind w:right="-295"/>
              <w:jc w:val="center"/>
              <w:rPr>
                <w:sz w:val="20"/>
                <w:szCs w:val="20"/>
              </w:rPr>
            </w:pPr>
            <w:r w:rsidRPr="00D02846">
              <w:rPr>
                <w:sz w:val="20"/>
                <w:szCs w:val="20"/>
              </w:rPr>
              <w:t xml:space="preserve">( Ban hành theo QĐ số 15/2006/QĐ-BTC                     </w:t>
            </w:r>
          </w:p>
        </w:tc>
      </w:tr>
      <w:tr w:rsidR="00A74F78" w:rsidRPr="00D02846">
        <w:trPr>
          <w:trHeight w:val="345"/>
        </w:trPr>
        <w:tc>
          <w:tcPr>
            <w:tcW w:w="4320" w:type="dxa"/>
            <w:tcBorders>
              <w:top w:val="nil"/>
              <w:left w:val="nil"/>
              <w:bottom w:val="nil"/>
              <w:right w:val="nil"/>
            </w:tcBorders>
            <w:noWrap/>
            <w:vAlign w:val="bottom"/>
          </w:tcPr>
          <w:p w:rsidR="00A74F78" w:rsidRPr="00D02846" w:rsidRDefault="00A74F78" w:rsidP="00D02846"/>
        </w:tc>
        <w:tc>
          <w:tcPr>
            <w:tcW w:w="748" w:type="dxa"/>
            <w:gridSpan w:val="2"/>
            <w:tcBorders>
              <w:top w:val="nil"/>
              <w:left w:val="nil"/>
              <w:bottom w:val="nil"/>
              <w:right w:val="nil"/>
            </w:tcBorders>
            <w:noWrap/>
            <w:vAlign w:val="bottom"/>
          </w:tcPr>
          <w:p w:rsidR="00A74F78" w:rsidRPr="00D02846" w:rsidRDefault="00A74F78" w:rsidP="00D02846"/>
        </w:tc>
        <w:tc>
          <w:tcPr>
            <w:tcW w:w="898" w:type="dxa"/>
            <w:gridSpan w:val="2"/>
            <w:tcBorders>
              <w:top w:val="nil"/>
              <w:left w:val="nil"/>
              <w:bottom w:val="nil"/>
              <w:right w:val="single" w:sz="4" w:space="0" w:color="auto"/>
            </w:tcBorders>
            <w:noWrap/>
            <w:vAlign w:val="bottom"/>
          </w:tcPr>
          <w:p w:rsidR="00A74F78" w:rsidRPr="00D02846" w:rsidRDefault="00A74F78" w:rsidP="00D02846"/>
        </w:tc>
        <w:tc>
          <w:tcPr>
            <w:tcW w:w="3600"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ind w:right="-230"/>
              <w:jc w:val="center"/>
              <w:rPr>
                <w:sz w:val="20"/>
                <w:szCs w:val="20"/>
              </w:rPr>
            </w:pPr>
            <w:r w:rsidRPr="00D02846">
              <w:rPr>
                <w:sz w:val="20"/>
                <w:szCs w:val="20"/>
              </w:rPr>
              <w:t>ngày 20/03/2006 của Bộ Trưởng BTC )</w:t>
            </w:r>
          </w:p>
        </w:tc>
      </w:tr>
      <w:tr w:rsidR="00A74F78" w:rsidRPr="00D02846">
        <w:trPr>
          <w:trHeight w:val="285"/>
        </w:trPr>
        <w:tc>
          <w:tcPr>
            <w:tcW w:w="4320" w:type="dxa"/>
            <w:tcBorders>
              <w:top w:val="nil"/>
              <w:left w:val="nil"/>
              <w:bottom w:val="nil"/>
              <w:right w:val="nil"/>
            </w:tcBorders>
            <w:noWrap/>
            <w:vAlign w:val="bottom"/>
          </w:tcPr>
          <w:p w:rsidR="00A74F78" w:rsidRPr="00D02846" w:rsidRDefault="00A74F78" w:rsidP="00D02846"/>
        </w:tc>
        <w:tc>
          <w:tcPr>
            <w:tcW w:w="748" w:type="dxa"/>
            <w:gridSpan w:val="2"/>
            <w:tcBorders>
              <w:top w:val="nil"/>
              <w:left w:val="nil"/>
              <w:bottom w:val="nil"/>
              <w:right w:val="nil"/>
            </w:tcBorders>
            <w:noWrap/>
            <w:vAlign w:val="bottom"/>
          </w:tcPr>
          <w:p w:rsidR="00A74F78" w:rsidRPr="00D02846" w:rsidRDefault="00A74F78" w:rsidP="00D02846"/>
        </w:tc>
        <w:tc>
          <w:tcPr>
            <w:tcW w:w="898" w:type="dxa"/>
            <w:gridSpan w:val="2"/>
            <w:tcBorders>
              <w:top w:val="nil"/>
              <w:left w:val="nil"/>
              <w:bottom w:val="nil"/>
              <w:right w:val="nil"/>
            </w:tcBorders>
            <w:noWrap/>
            <w:vAlign w:val="bottom"/>
          </w:tcPr>
          <w:p w:rsidR="00A74F78" w:rsidRPr="00D02846" w:rsidRDefault="00A74F78" w:rsidP="00D02846"/>
        </w:tc>
        <w:tc>
          <w:tcPr>
            <w:tcW w:w="1800" w:type="dxa"/>
            <w:tcBorders>
              <w:top w:val="single" w:sz="4" w:space="0" w:color="auto"/>
              <w:left w:val="nil"/>
              <w:bottom w:val="nil"/>
              <w:right w:val="nil"/>
            </w:tcBorders>
            <w:noWrap/>
            <w:vAlign w:val="bottom"/>
          </w:tcPr>
          <w:p w:rsidR="00A74F78" w:rsidRPr="00D02846" w:rsidRDefault="00A74F78" w:rsidP="00D02846">
            <w:pPr>
              <w:jc w:val="center"/>
              <w:rPr>
                <w:sz w:val="20"/>
                <w:szCs w:val="20"/>
              </w:rPr>
            </w:pPr>
          </w:p>
        </w:tc>
        <w:tc>
          <w:tcPr>
            <w:tcW w:w="1800" w:type="dxa"/>
            <w:tcBorders>
              <w:top w:val="single" w:sz="4" w:space="0" w:color="auto"/>
              <w:left w:val="nil"/>
              <w:bottom w:val="nil"/>
              <w:right w:val="nil"/>
            </w:tcBorders>
            <w:noWrap/>
            <w:vAlign w:val="bottom"/>
          </w:tcPr>
          <w:p w:rsidR="00A74F78" w:rsidRPr="00D02846" w:rsidRDefault="00A74F78" w:rsidP="00D02846">
            <w:pPr>
              <w:jc w:val="center"/>
              <w:rPr>
                <w:sz w:val="20"/>
                <w:szCs w:val="20"/>
              </w:rPr>
            </w:pPr>
          </w:p>
        </w:tc>
      </w:tr>
      <w:tr w:rsidR="00A74F78" w:rsidRPr="00D02846">
        <w:trPr>
          <w:trHeight w:val="435"/>
        </w:trPr>
        <w:tc>
          <w:tcPr>
            <w:tcW w:w="9566" w:type="dxa"/>
            <w:gridSpan w:val="7"/>
            <w:tcBorders>
              <w:top w:val="nil"/>
              <w:left w:val="nil"/>
              <w:bottom w:val="nil"/>
              <w:right w:val="nil"/>
            </w:tcBorders>
            <w:noWrap/>
            <w:vAlign w:val="bottom"/>
          </w:tcPr>
          <w:p w:rsidR="00A74F78" w:rsidRPr="00D02846" w:rsidRDefault="00A74F78" w:rsidP="00D02846">
            <w:pPr>
              <w:jc w:val="center"/>
              <w:rPr>
                <w:b/>
                <w:bCs/>
                <w:sz w:val="28"/>
                <w:szCs w:val="28"/>
              </w:rPr>
            </w:pPr>
            <w:r w:rsidRPr="00D02846">
              <w:rPr>
                <w:b/>
                <w:bCs/>
                <w:sz w:val="28"/>
                <w:szCs w:val="28"/>
              </w:rPr>
              <w:t xml:space="preserve">BẢNG CÂN ĐỐI KẾ TOÁN </w:t>
            </w:r>
          </w:p>
        </w:tc>
      </w:tr>
      <w:tr w:rsidR="00A74F78" w:rsidRPr="00D02846">
        <w:trPr>
          <w:trHeight w:val="80"/>
        </w:trPr>
        <w:tc>
          <w:tcPr>
            <w:tcW w:w="9566" w:type="dxa"/>
            <w:gridSpan w:val="7"/>
            <w:tcBorders>
              <w:top w:val="nil"/>
              <w:left w:val="nil"/>
              <w:bottom w:val="nil"/>
              <w:right w:val="nil"/>
            </w:tcBorders>
            <w:noWrap/>
            <w:vAlign w:val="bottom"/>
          </w:tcPr>
          <w:p w:rsidR="00A74F78" w:rsidRPr="00D02846" w:rsidRDefault="00A74F78" w:rsidP="0045079A">
            <w:pPr>
              <w:jc w:val="center"/>
            </w:pPr>
            <w:r w:rsidRPr="00D02846">
              <w:t>Tại ngày 3</w:t>
            </w:r>
            <w:r>
              <w:t xml:space="preserve">0 </w:t>
            </w:r>
            <w:r w:rsidRPr="00D02846">
              <w:t xml:space="preserve">tháng </w:t>
            </w:r>
            <w:r>
              <w:t>06 năm 2013</w:t>
            </w:r>
          </w:p>
        </w:tc>
      </w:tr>
      <w:tr w:rsidR="00A74F78" w:rsidRPr="00D02846">
        <w:trPr>
          <w:trHeight w:val="345"/>
        </w:trPr>
        <w:tc>
          <w:tcPr>
            <w:tcW w:w="4320" w:type="dxa"/>
            <w:tcBorders>
              <w:top w:val="nil"/>
              <w:left w:val="nil"/>
              <w:bottom w:val="nil"/>
              <w:right w:val="nil"/>
            </w:tcBorders>
            <w:noWrap/>
            <w:vAlign w:val="bottom"/>
          </w:tcPr>
          <w:p w:rsidR="00A74F78" w:rsidRPr="00D02846" w:rsidRDefault="00A74F78" w:rsidP="00D02846"/>
        </w:tc>
        <w:tc>
          <w:tcPr>
            <w:tcW w:w="748" w:type="dxa"/>
            <w:gridSpan w:val="2"/>
            <w:tcBorders>
              <w:top w:val="nil"/>
              <w:left w:val="nil"/>
              <w:bottom w:val="nil"/>
              <w:right w:val="nil"/>
            </w:tcBorders>
            <w:noWrap/>
            <w:vAlign w:val="bottom"/>
          </w:tcPr>
          <w:p w:rsidR="00A74F78" w:rsidRPr="00D02846" w:rsidRDefault="00A74F78" w:rsidP="00D02846">
            <w:pPr>
              <w:jc w:val="center"/>
            </w:pPr>
          </w:p>
        </w:tc>
        <w:tc>
          <w:tcPr>
            <w:tcW w:w="898" w:type="dxa"/>
            <w:gridSpan w:val="2"/>
            <w:tcBorders>
              <w:top w:val="nil"/>
              <w:left w:val="nil"/>
              <w:bottom w:val="nil"/>
              <w:right w:val="nil"/>
            </w:tcBorders>
            <w:noWrap/>
            <w:vAlign w:val="bottom"/>
          </w:tcPr>
          <w:p w:rsidR="00A74F78" w:rsidRPr="00D02846" w:rsidRDefault="00A74F78" w:rsidP="00D02846"/>
        </w:tc>
        <w:tc>
          <w:tcPr>
            <w:tcW w:w="1800" w:type="dxa"/>
            <w:tcBorders>
              <w:top w:val="nil"/>
              <w:left w:val="nil"/>
              <w:bottom w:val="nil"/>
              <w:right w:val="nil"/>
            </w:tcBorders>
            <w:noWrap/>
            <w:vAlign w:val="bottom"/>
          </w:tcPr>
          <w:p w:rsidR="00A74F78" w:rsidRPr="00D02846" w:rsidRDefault="00A74F78" w:rsidP="00D02846"/>
        </w:tc>
        <w:tc>
          <w:tcPr>
            <w:tcW w:w="1800" w:type="dxa"/>
            <w:tcBorders>
              <w:top w:val="nil"/>
              <w:left w:val="nil"/>
              <w:bottom w:val="nil"/>
              <w:right w:val="nil"/>
            </w:tcBorders>
            <w:noWrap/>
            <w:vAlign w:val="bottom"/>
          </w:tcPr>
          <w:p w:rsidR="00A74F78" w:rsidRPr="00D02846" w:rsidRDefault="00A74F78" w:rsidP="00D02846">
            <w:pPr>
              <w:jc w:val="center"/>
              <w:rPr>
                <w:i/>
                <w:iCs/>
                <w:sz w:val="22"/>
                <w:szCs w:val="22"/>
              </w:rPr>
            </w:pPr>
            <w:r w:rsidRPr="00D02846">
              <w:rPr>
                <w:i/>
                <w:iCs/>
                <w:sz w:val="22"/>
                <w:szCs w:val="22"/>
              </w:rPr>
              <w:t>Đơn vị tính:VNĐ</w:t>
            </w:r>
          </w:p>
        </w:tc>
      </w:tr>
      <w:tr w:rsidR="00A74F78" w:rsidRPr="00D02846">
        <w:trPr>
          <w:trHeight w:val="476"/>
        </w:trPr>
        <w:tc>
          <w:tcPr>
            <w:tcW w:w="4320" w:type="dxa"/>
            <w:tcBorders>
              <w:top w:val="single" w:sz="4" w:space="0" w:color="auto"/>
              <w:left w:val="single" w:sz="4" w:space="0" w:color="auto"/>
              <w:bottom w:val="single" w:sz="4" w:space="0" w:color="auto"/>
              <w:right w:val="single" w:sz="4" w:space="0" w:color="auto"/>
            </w:tcBorders>
            <w:noWrap/>
            <w:vAlign w:val="center"/>
          </w:tcPr>
          <w:p w:rsidR="00A74F78" w:rsidRPr="00D02846" w:rsidRDefault="00A74F78" w:rsidP="00437F88">
            <w:pPr>
              <w:jc w:val="center"/>
              <w:rPr>
                <w:b/>
                <w:bCs/>
                <w:sz w:val="22"/>
                <w:szCs w:val="22"/>
              </w:rPr>
            </w:pPr>
            <w:r w:rsidRPr="00D02846">
              <w:rPr>
                <w:b/>
                <w:bCs/>
                <w:sz w:val="22"/>
                <w:szCs w:val="22"/>
              </w:rPr>
              <w:t>TÀI SẢN</w:t>
            </w:r>
          </w:p>
        </w:tc>
        <w:tc>
          <w:tcPr>
            <w:tcW w:w="748" w:type="dxa"/>
            <w:gridSpan w:val="2"/>
            <w:tcBorders>
              <w:top w:val="single" w:sz="4" w:space="0" w:color="auto"/>
              <w:left w:val="nil"/>
              <w:bottom w:val="single" w:sz="4" w:space="0" w:color="auto"/>
              <w:right w:val="single" w:sz="4" w:space="0" w:color="auto"/>
            </w:tcBorders>
            <w:noWrap/>
            <w:vAlign w:val="center"/>
          </w:tcPr>
          <w:p w:rsidR="00A74F78" w:rsidRPr="00D02846" w:rsidRDefault="00A74F78" w:rsidP="00437F88">
            <w:pPr>
              <w:jc w:val="center"/>
              <w:rPr>
                <w:b/>
                <w:bCs/>
                <w:sz w:val="22"/>
                <w:szCs w:val="22"/>
              </w:rPr>
            </w:pPr>
            <w:r w:rsidRPr="00D02846">
              <w:rPr>
                <w:b/>
                <w:bCs/>
                <w:sz w:val="22"/>
                <w:szCs w:val="22"/>
              </w:rPr>
              <w:t>MÃ SỐ</w:t>
            </w:r>
          </w:p>
        </w:tc>
        <w:tc>
          <w:tcPr>
            <w:tcW w:w="898" w:type="dxa"/>
            <w:gridSpan w:val="2"/>
            <w:tcBorders>
              <w:top w:val="single" w:sz="4" w:space="0" w:color="auto"/>
              <w:left w:val="nil"/>
              <w:bottom w:val="single" w:sz="4" w:space="0" w:color="auto"/>
              <w:right w:val="single" w:sz="4" w:space="0" w:color="auto"/>
            </w:tcBorders>
            <w:vAlign w:val="center"/>
          </w:tcPr>
          <w:p w:rsidR="00A74F78" w:rsidRPr="00437F88" w:rsidRDefault="00A74F78" w:rsidP="00D02846">
            <w:pPr>
              <w:jc w:val="center"/>
              <w:rPr>
                <w:b/>
                <w:bCs/>
                <w:sz w:val="16"/>
                <w:szCs w:val="16"/>
              </w:rPr>
            </w:pPr>
            <w:r w:rsidRPr="00437F88">
              <w:rPr>
                <w:b/>
                <w:bCs/>
                <w:sz w:val="16"/>
                <w:szCs w:val="16"/>
              </w:rPr>
              <w:t>THUYẾT MINH</w:t>
            </w:r>
          </w:p>
        </w:tc>
        <w:tc>
          <w:tcPr>
            <w:tcW w:w="1800" w:type="dxa"/>
            <w:tcBorders>
              <w:top w:val="single" w:sz="4" w:space="0" w:color="auto"/>
              <w:left w:val="nil"/>
              <w:bottom w:val="single" w:sz="4" w:space="0" w:color="auto"/>
              <w:right w:val="single" w:sz="4" w:space="0" w:color="auto"/>
            </w:tcBorders>
            <w:noWrap/>
            <w:vAlign w:val="center"/>
          </w:tcPr>
          <w:p w:rsidR="00A74F78" w:rsidRPr="00437F88" w:rsidRDefault="00A74F78" w:rsidP="00437F88">
            <w:pPr>
              <w:jc w:val="center"/>
              <w:rPr>
                <w:b/>
                <w:bCs/>
                <w:sz w:val="20"/>
                <w:szCs w:val="20"/>
              </w:rPr>
            </w:pPr>
            <w:r>
              <w:rPr>
                <w:b/>
                <w:bCs/>
                <w:sz w:val="20"/>
                <w:szCs w:val="20"/>
              </w:rPr>
              <w:t>SỐ CUỐI KỲ</w:t>
            </w:r>
          </w:p>
        </w:tc>
        <w:tc>
          <w:tcPr>
            <w:tcW w:w="1800" w:type="dxa"/>
            <w:tcBorders>
              <w:top w:val="single" w:sz="4" w:space="0" w:color="auto"/>
              <w:left w:val="nil"/>
              <w:bottom w:val="single" w:sz="4" w:space="0" w:color="auto"/>
              <w:right w:val="single" w:sz="4" w:space="0" w:color="auto"/>
            </w:tcBorders>
            <w:noWrap/>
            <w:vAlign w:val="center"/>
          </w:tcPr>
          <w:p w:rsidR="00A74F78" w:rsidRPr="00437F88" w:rsidRDefault="00A74F78" w:rsidP="00437F88">
            <w:pPr>
              <w:jc w:val="center"/>
              <w:rPr>
                <w:b/>
                <w:bCs/>
                <w:sz w:val="20"/>
                <w:szCs w:val="20"/>
              </w:rPr>
            </w:pPr>
            <w:r w:rsidRPr="00437F88">
              <w:rPr>
                <w:b/>
                <w:bCs/>
                <w:sz w:val="20"/>
                <w:szCs w:val="20"/>
              </w:rPr>
              <w:t>SỐ ĐẦU NĂM</w:t>
            </w:r>
          </w:p>
        </w:tc>
      </w:tr>
      <w:tr w:rsidR="00A74F78" w:rsidRPr="00D02846">
        <w:trPr>
          <w:trHeight w:val="143"/>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1</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3</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5</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9F056E" w:rsidRDefault="00A74F78" w:rsidP="00D02846">
            <w:pPr>
              <w:rPr>
                <w:b/>
                <w:bCs/>
                <w:sz w:val="20"/>
                <w:szCs w:val="20"/>
              </w:rPr>
            </w:pPr>
            <w:r w:rsidRPr="009F056E">
              <w:rPr>
                <w:b/>
                <w:bCs/>
                <w:sz w:val="20"/>
                <w:szCs w:val="20"/>
              </w:rPr>
              <w:t>A-TÀI SẢN NGẮN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100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A16A3" w:rsidRDefault="00A74F78" w:rsidP="006209AA">
            <w:pPr>
              <w:jc w:val="right"/>
              <w:rPr>
                <w:b/>
                <w:bCs/>
                <w:sz w:val="22"/>
                <w:szCs w:val="22"/>
              </w:rPr>
            </w:pPr>
            <w:r>
              <w:rPr>
                <w:b/>
                <w:bCs/>
                <w:sz w:val="22"/>
                <w:szCs w:val="22"/>
              </w:rPr>
              <w:t>44.019.307.755</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48.001.656.576</w:t>
            </w:r>
          </w:p>
        </w:tc>
      </w:tr>
      <w:tr w:rsidR="00A74F78" w:rsidRPr="00D02846">
        <w:trPr>
          <w:trHeight w:val="251"/>
        </w:trPr>
        <w:tc>
          <w:tcPr>
            <w:tcW w:w="4320" w:type="dxa"/>
            <w:tcBorders>
              <w:top w:val="nil"/>
              <w:left w:val="single" w:sz="4" w:space="0" w:color="auto"/>
              <w:bottom w:val="single" w:sz="4" w:space="0" w:color="auto"/>
              <w:right w:val="single" w:sz="4" w:space="0" w:color="auto"/>
            </w:tcBorders>
            <w:noWrap/>
            <w:vAlign w:val="bottom"/>
          </w:tcPr>
          <w:p w:rsidR="00A74F78" w:rsidRPr="009F056E" w:rsidRDefault="00A74F78" w:rsidP="00D02846">
            <w:pPr>
              <w:rPr>
                <w:b/>
                <w:bCs/>
                <w:sz w:val="20"/>
                <w:szCs w:val="20"/>
              </w:rPr>
            </w:pPr>
            <w:r w:rsidRPr="009F056E">
              <w:rPr>
                <w:b/>
                <w:bCs/>
                <w:sz w:val="20"/>
                <w:szCs w:val="20"/>
              </w:rPr>
              <w:t xml:space="preserve">   (100=110+120+130+140+150)</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I.Tiền và các khoản tương đương tiền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110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1.086.876.487</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845.578.080</w:t>
            </w:r>
          </w:p>
        </w:tc>
      </w:tr>
      <w:tr w:rsidR="00A74F78" w:rsidRPr="00D02846">
        <w:trPr>
          <w:trHeight w:val="341"/>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1-Tiền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111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V.01</w:t>
            </w:r>
          </w:p>
        </w:tc>
        <w:tc>
          <w:tcPr>
            <w:tcW w:w="1800" w:type="dxa"/>
            <w:tcBorders>
              <w:top w:val="nil"/>
              <w:left w:val="nil"/>
              <w:bottom w:val="single" w:sz="4" w:space="0" w:color="auto"/>
              <w:right w:val="single" w:sz="4" w:space="0" w:color="auto"/>
            </w:tcBorders>
            <w:noWrap/>
            <w:vAlign w:val="bottom"/>
          </w:tcPr>
          <w:p w:rsidR="00A74F78" w:rsidRPr="00B01608" w:rsidRDefault="00A74F78" w:rsidP="00D02846">
            <w:pPr>
              <w:jc w:val="right"/>
              <w:rPr>
                <w:sz w:val="22"/>
                <w:szCs w:val="22"/>
              </w:rPr>
            </w:pPr>
            <w:r>
              <w:rPr>
                <w:sz w:val="22"/>
                <w:szCs w:val="22"/>
              </w:rPr>
              <w:t>414.510.246</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7.309.893</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2-Các khoản tương đương tiền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112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672.366.241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838.268.187</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III.Các khoản phải thu ngắn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130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19.257.852.005</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22.510.640.388</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1-Phải thu khách hàng</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131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15.469.871.828</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18.907.912.430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2-Trả trước cho người bán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132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3.450.286.997</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3.604.726.778</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5-Các khoản phải thu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135</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V.03</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407.992.710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68.300.710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6-Dự phòng phải thu ngắn hạn khó đòi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139</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(70.299.530)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(70.299.530)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IV.Hàng tồn kho</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140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20.121.848.394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21.601.279.989</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1-Hàng tồn kho</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141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V.04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20.121.848.394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21.601.279.989</w:t>
            </w:r>
          </w:p>
        </w:tc>
      </w:tr>
      <w:tr w:rsidR="00A74F78" w:rsidRPr="00D02846">
        <w:trPr>
          <w:trHeight w:val="161"/>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2-Dự phòng giảm giá hàng tồn kho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149</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V.Tài sản ngắn hạn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150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3.552.730.869</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3.044.158.119</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1-Chi phí trả trước ngắn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151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1.711.442.667</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859.274.920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2-Thuế GTGT được khấu trừ</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152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993.672.705</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1.503.308.326</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sz w:val="22"/>
                <w:szCs w:val="22"/>
              </w:rPr>
            </w:pPr>
            <w:r w:rsidRPr="00D02846">
              <w:rPr>
                <w:sz w:val="22"/>
                <w:szCs w:val="22"/>
              </w:rPr>
              <w:t>3-Thuế và các khoản khác phải thu Nhà Nước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154</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xml:space="preserve"> V.05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326.542.122</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422"/>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4-Tài sản ngắn hạn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F62D82">
            <w:pPr>
              <w:jc w:val="center"/>
              <w:rPr>
                <w:sz w:val="20"/>
                <w:szCs w:val="20"/>
              </w:rPr>
            </w:pPr>
            <w:r w:rsidRPr="00D02846">
              <w:rPr>
                <w:sz w:val="20"/>
                <w:szCs w:val="20"/>
              </w:rPr>
              <w:t>158</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521.073.375</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681.574.873</w:t>
            </w:r>
          </w:p>
        </w:tc>
      </w:tr>
      <w:tr w:rsidR="00A74F78" w:rsidRPr="00D02846">
        <w:trPr>
          <w:trHeight w:val="188"/>
        </w:trPr>
        <w:tc>
          <w:tcPr>
            <w:tcW w:w="4320" w:type="dxa"/>
            <w:tcBorders>
              <w:top w:val="nil"/>
              <w:left w:val="single" w:sz="4" w:space="0" w:color="auto"/>
              <w:bottom w:val="single" w:sz="4" w:space="0" w:color="auto"/>
              <w:right w:val="single" w:sz="4" w:space="0" w:color="auto"/>
            </w:tcBorders>
            <w:noWrap/>
            <w:vAlign w:val="bottom"/>
          </w:tcPr>
          <w:p w:rsidR="00A74F78" w:rsidRPr="009F056E" w:rsidRDefault="00A74F78" w:rsidP="00D02846">
            <w:pPr>
              <w:rPr>
                <w:b/>
                <w:bCs/>
                <w:sz w:val="20"/>
                <w:szCs w:val="20"/>
              </w:rPr>
            </w:pPr>
            <w:r w:rsidRPr="009F056E">
              <w:rPr>
                <w:b/>
                <w:bCs/>
                <w:sz w:val="20"/>
                <w:szCs w:val="20"/>
              </w:rPr>
              <w:t xml:space="preserve">B-TÀI SẢN DÀI HẠN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200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51.397.471.927</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53.677.743.294</w:t>
            </w:r>
          </w:p>
        </w:tc>
      </w:tr>
      <w:tr w:rsidR="00A74F78" w:rsidRPr="00D02846">
        <w:trPr>
          <w:trHeight w:val="251"/>
        </w:trPr>
        <w:tc>
          <w:tcPr>
            <w:tcW w:w="4320" w:type="dxa"/>
            <w:tcBorders>
              <w:top w:val="nil"/>
              <w:left w:val="single" w:sz="4" w:space="0" w:color="auto"/>
              <w:bottom w:val="single" w:sz="4" w:space="0" w:color="auto"/>
              <w:right w:val="single" w:sz="4" w:space="0" w:color="auto"/>
            </w:tcBorders>
            <w:noWrap/>
            <w:vAlign w:val="bottom"/>
          </w:tcPr>
          <w:p w:rsidR="00A74F78" w:rsidRPr="009F056E" w:rsidRDefault="00A74F78" w:rsidP="00D02846">
            <w:pPr>
              <w:rPr>
                <w:b/>
                <w:bCs/>
                <w:sz w:val="20"/>
                <w:szCs w:val="20"/>
              </w:rPr>
            </w:pPr>
            <w:r w:rsidRPr="009F056E">
              <w:rPr>
                <w:b/>
                <w:bCs/>
                <w:sz w:val="20"/>
                <w:szCs w:val="20"/>
              </w:rPr>
              <w:t xml:space="preserve">   (200=210+220+240+250+260)</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 </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 xml:space="preserve">II.Tài sản cố định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220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49.295.997.553</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50.741.502.567</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1-Tài sản cố định hữu hình</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221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V.08</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43.133.736.021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44.601.804.235</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 xml:space="preserve">         - Nguyên giá</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222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54.246.684.376</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55.398.070.339</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 xml:space="preserve">         - Giá trị hao mòn luỹ kế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223</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(11.112.948.355)</w:t>
            </w:r>
          </w:p>
        </w:tc>
        <w:tc>
          <w:tcPr>
            <w:tcW w:w="1800" w:type="dxa"/>
            <w:tcBorders>
              <w:top w:val="nil"/>
              <w:left w:val="nil"/>
              <w:bottom w:val="single" w:sz="4" w:space="0" w:color="auto"/>
              <w:right w:val="single" w:sz="4" w:space="0" w:color="auto"/>
            </w:tcBorders>
            <w:noWrap/>
            <w:vAlign w:val="bottom"/>
          </w:tcPr>
          <w:p w:rsidR="00A74F78" w:rsidRPr="00D02846" w:rsidRDefault="00A74F78" w:rsidP="009E6CBD">
            <w:pPr>
              <w:jc w:val="right"/>
              <w:rPr>
                <w:sz w:val="22"/>
                <w:szCs w:val="22"/>
              </w:rPr>
            </w:pPr>
            <w:r>
              <w:rPr>
                <w:sz w:val="22"/>
                <w:szCs w:val="22"/>
              </w:rPr>
              <w:t>(10.796.266.104)</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t>3-</w:t>
            </w:r>
            <w:r w:rsidRPr="00D02846">
              <w:t xml:space="preserve"> </w:t>
            </w:r>
            <w:r>
              <w:t>Tài sản cố định vô</w:t>
            </w:r>
            <w:r w:rsidRPr="00D02846">
              <w:t xml:space="preserve"> hình</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227</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V.10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4.282.675.687</w:t>
            </w:r>
          </w:p>
        </w:tc>
        <w:tc>
          <w:tcPr>
            <w:tcW w:w="1800" w:type="dxa"/>
            <w:tcBorders>
              <w:top w:val="nil"/>
              <w:left w:val="nil"/>
              <w:bottom w:val="single" w:sz="4" w:space="0" w:color="auto"/>
              <w:right w:val="single" w:sz="4" w:space="0" w:color="auto"/>
            </w:tcBorders>
            <w:noWrap/>
            <w:vAlign w:val="bottom"/>
          </w:tcPr>
          <w:p w:rsidR="00A74F78" w:rsidRDefault="00A74F78" w:rsidP="009E6CBD">
            <w:pPr>
              <w:jc w:val="right"/>
              <w:rPr>
                <w:sz w:val="22"/>
                <w:szCs w:val="22"/>
              </w:rPr>
            </w:pPr>
            <w:r>
              <w:rPr>
                <w:sz w:val="22"/>
                <w:szCs w:val="22"/>
              </w:rPr>
              <w:t>4.282.675.687</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0D25CB">
            <w:r w:rsidRPr="00D02846">
              <w:t xml:space="preserve">         - Nguyên giá</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228</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4.459.181.484</w:t>
            </w:r>
          </w:p>
        </w:tc>
        <w:tc>
          <w:tcPr>
            <w:tcW w:w="1800" w:type="dxa"/>
            <w:tcBorders>
              <w:top w:val="nil"/>
              <w:left w:val="nil"/>
              <w:bottom w:val="single" w:sz="4" w:space="0" w:color="auto"/>
              <w:right w:val="single" w:sz="4" w:space="0" w:color="auto"/>
            </w:tcBorders>
            <w:noWrap/>
            <w:vAlign w:val="bottom"/>
          </w:tcPr>
          <w:p w:rsidR="00A74F78" w:rsidRDefault="00A74F78" w:rsidP="009E6CBD">
            <w:pPr>
              <w:jc w:val="right"/>
              <w:rPr>
                <w:sz w:val="22"/>
                <w:szCs w:val="22"/>
              </w:rPr>
            </w:pPr>
            <w:r>
              <w:rPr>
                <w:sz w:val="22"/>
                <w:szCs w:val="22"/>
              </w:rPr>
              <w:t>4.459.181.484</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0D25CB">
            <w:r w:rsidRPr="00D02846">
              <w:t xml:space="preserve">         - Giá trị hao mòn luỹ kế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(176.505.797)</w:t>
            </w:r>
          </w:p>
        </w:tc>
        <w:tc>
          <w:tcPr>
            <w:tcW w:w="1800" w:type="dxa"/>
            <w:tcBorders>
              <w:top w:val="nil"/>
              <w:left w:val="nil"/>
              <w:bottom w:val="single" w:sz="4" w:space="0" w:color="auto"/>
              <w:right w:val="single" w:sz="4" w:space="0" w:color="auto"/>
            </w:tcBorders>
            <w:noWrap/>
            <w:vAlign w:val="bottom"/>
          </w:tcPr>
          <w:p w:rsidR="00A74F78" w:rsidRDefault="00A74F78" w:rsidP="009E6CBD">
            <w:pPr>
              <w:jc w:val="right"/>
              <w:rPr>
                <w:sz w:val="22"/>
                <w:szCs w:val="22"/>
              </w:rPr>
            </w:pPr>
            <w:r>
              <w:rPr>
                <w:sz w:val="22"/>
                <w:szCs w:val="22"/>
              </w:rPr>
              <w:t>(176.505.797)</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4-Chi phí xây dựng cơ bản dở dang</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230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V.11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1.879.585.845</w:t>
            </w:r>
          </w:p>
        </w:tc>
        <w:tc>
          <w:tcPr>
            <w:tcW w:w="1800" w:type="dxa"/>
            <w:tcBorders>
              <w:top w:val="nil"/>
              <w:left w:val="nil"/>
              <w:bottom w:val="single" w:sz="4" w:space="0" w:color="auto"/>
              <w:right w:val="single" w:sz="4" w:space="0" w:color="auto"/>
            </w:tcBorders>
            <w:noWrap/>
            <w:vAlign w:val="bottom"/>
          </w:tcPr>
          <w:p w:rsidR="00A74F78" w:rsidRPr="00D02846" w:rsidRDefault="00A74F78" w:rsidP="009E6CBD">
            <w:pPr>
              <w:jc w:val="right"/>
              <w:rPr>
                <w:sz w:val="22"/>
                <w:szCs w:val="22"/>
              </w:rPr>
            </w:pPr>
            <w:r>
              <w:rPr>
                <w:sz w:val="22"/>
                <w:szCs w:val="22"/>
              </w:rPr>
              <w:t>1.857.022.645</w:t>
            </w:r>
          </w:p>
        </w:tc>
      </w:tr>
      <w:tr w:rsidR="00A74F78" w:rsidRPr="00D02846">
        <w:trPr>
          <w:trHeight w:val="125"/>
        </w:trPr>
        <w:tc>
          <w:tcPr>
            <w:tcW w:w="4320" w:type="dxa"/>
            <w:tcBorders>
              <w:top w:val="nil"/>
              <w:left w:val="single" w:sz="4" w:space="0" w:color="auto"/>
              <w:bottom w:val="single" w:sz="4" w:space="0" w:color="auto"/>
              <w:right w:val="single" w:sz="4" w:space="0" w:color="auto"/>
            </w:tcBorders>
            <w:noWrap/>
            <w:vAlign w:val="bottom"/>
          </w:tcPr>
          <w:p w:rsidR="00A74F78" w:rsidRPr="007B629C" w:rsidRDefault="00A74F78" w:rsidP="00D02846">
            <w:pPr>
              <w:rPr>
                <w:b/>
                <w:bCs/>
              </w:rPr>
            </w:pPr>
            <w:r w:rsidRPr="007B629C">
              <w:rPr>
                <w:b/>
                <w:bCs/>
              </w:rPr>
              <w:t>IV. Các khỏan đầu tư tài chính dài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250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p>
        </w:tc>
        <w:tc>
          <w:tcPr>
            <w:tcW w:w="1800" w:type="dxa"/>
            <w:tcBorders>
              <w:top w:val="nil"/>
              <w:left w:val="nil"/>
              <w:bottom w:val="single" w:sz="4" w:space="0" w:color="auto"/>
              <w:right w:val="single" w:sz="4" w:space="0" w:color="auto"/>
            </w:tcBorders>
            <w:noWrap/>
            <w:vAlign w:val="bottom"/>
          </w:tcPr>
          <w:p w:rsidR="00A74F78" w:rsidRPr="00527480" w:rsidRDefault="00A74F78" w:rsidP="00D02846">
            <w:pPr>
              <w:jc w:val="right"/>
              <w:rPr>
                <w:b/>
                <w:bCs/>
                <w:sz w:val="22"/>
                <w:szCs w:val="22"/>
              </w:rPr>
            </w:pPr>
            <w:r w:rsidRPr="00527480">
              <w:rPr>
                <w:b/>
                <w:bCs/>
                <w:sz w:val="22"/>
                <w:szCs w:val="22"/>
              </w:rPr>
              <w:t>1.530.000.000</w:t>
            </w:r>
          </w:p>
        </w:tc>
        <w:tc>
          <w:tcPr>
            <w:tcW w:w="1800" w:type="dxa"/>
            <w:tcBorders>
              <w:top w:val="nil"/>
              <w:left w:val="nil"/>
              <w:bottom w:val="single" w:sz="4" w:space="0" w:color="auto"/>
              <w:right w:val="single" w:sz="4" w:space="0" w:color="auto"/>
            </w:tcBorders>
            <w:noWrap/>
            <w:vAlign w:val="bottom"/>
          </w:tcPr>
          <w:p w:rsidR="00A74F78" w:rsidRPr="007B629C" w:rsidRDefault="00A74F78" w:rsidP="009E6CBD">
            <w:pPr>
              <w:jc w:val="right"/>
              <w:rPr>
                <w:b/>
                <w:bCs/>
                <w:sz w:val="22"/>
                <w:szCs w:val="22"/>
              </w:rPr>
            </w:pPr>
            <w:r w:rsidRPr="007B629C">
              <w:rPr>
                <w:b/>
                <w:bCs/>
                <w:sz w:val="22"/>
                <w:szCs w:val="22"/>
              </w:rPr>
              <w:t>1.530.000.000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7B629C" w:rsidRDefault="00A74F78" w:rsidP="00D02846">
            <w:r w:rsidRPr="007B629C">
              <w:t>3. Đầu tư dài hạn khác</w:t>
            </w:r>
          </w:p>
        </w:tc>
        <w:tc>
          <w:tcPr>
            <w:tcW w:w="748" w:type="dxa"/>
            <w:gridSpan w:val="2"/>
            <w:tcBorders>
              <w:top w:val="nil"/>
              <w:left w:val="nil"/>
              <w:bottom w:val="single" w:sz="4" w:space="0" w:color="auto"/>
              <w:right w:val="single" w:sz="4" w:space="0" w:color="auto"/>
            </w:tcBorders>
            <w:noWrap/>
            <w:vAlign w:val="bottom"/>
          </w:tcPr>
          <w:p w:rsidR="00A74F78" w:rsidRDefault="00A74F78" w:rsidP="00D02846">
            <w:pPr>
              <w:jc w:val="center"/>
              <w:rPr>
                <w:sz w:val="20"/>
                <w:szCs w:val="20"/>
              </w:rPr>
            </w:pPr>
            <w:r>
              <w:rPr>
                <w:sz w:val="20"/>
                <w:szCs w:val="20"/>
              </w:rPr>
              <w:t>258</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V.13</w:t>
            </w:r>
          </w:p>
        </w:tc>
        <w:tc>
          <w:tcPr>
            <w:tcW w:w="1800" w:type="dxa"/>
            <w:tcBorders>
              <w:top w:val="nil"/>
              <w:left w:val="nil"/>
              <w:bottom w:val="single" w:sz="4" w:space="0" w:color="auto"/>
              <w:right w:val="single" w:sz="4" w:space="0" w:color="auto"/>
            </w:tcBorders>
            <w:noWrap/>
            <w:vAlign w:val="bottom"/>
          </w:tcPr>
          <w:p w:rsidR="00A74F78" w:rsidRDefault="00A74F78" w:rsidP="00D02846">
            <w:pPr>
              <w:jc w:val="right"/>
              <w:rPr>
                <w:sz w:val="22"/>
                <w:szCs w:val="22"/>
              </w:rPr>
            </w:pPr>
            <w:r>
              <w:rPr>
                <w:sz w:val="22"/>
                <w:szCs w:val="22"/>
              </w:rPr>
              <w:t>1.530.000.000</w:t>
            </w:r>
          </w:p>
        </w:tc>
        <w:tc>
          <w:tcPr>
            <w:tcW w:w="1800" w:type="dxa"/>
            <w:tcBorders>
              <w:top w:val="nil"/>
              <w:left w:val="nil"/>
              <w:bottom w:val="single" w:sz="4" w:space="0" w:color="auto"/>
              <w:right w:val="single" w:sz="4" w:space="0" w:color="auto"/>
            </w:tcBorders>
            <w:noWrap/>
            <w:vAlign w:val="bottom"/>
          </w:tcPr>
          <w:p w:rsidR="00A74F78" w:rsidRPr="007B629C" w:rsidRDefault="00A74F78" w:rsidP="009E6CBD">
            <w:pPr>
              <w:jc w:val="right"/>
              <w:rPr>
                <w:sz w:val="22"/>
                <w:szCs w:val="22"/>
              </w:rPr>
            </w:pPr>
            <w:r w:rsidRPr="007B629C">
              <w:rPr>
                <w:sz w:val="22"/>
                <w:szCs w:val="22"/>
              </w:rPr>
              <w:t>1.530.000.000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V.Tài sản dài hạn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260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6209AA">
            <w:pPr>
              <w:jc w:val="center"/>
              <w:rPr>
                <w:b/>
                <w:bCs/>
                <w:sz w:val="22"/>
                <w:szCs w:val="22"/>
              </w:rPr>
            </w:pPr>
            <w:r>
              <w:rPr>
                <w:b/>
                <w:bCs/>
                <w:sz w:val="22"/>
                <w:szCs w:val="22"/>
              </w:rPr>
              <w:t xml:space="preserve">        571.474.374</w:t>
            </w:r>
          </w:p>
        </w:tc>
        <w:tc>
          <w:tcPr>
            <w:tcW w:w="1800" w:type="dxa"/>
            <w:tcBorders>
              <w:top w:val="nil"/>
              <w:left w:val="nil"/>
              <w:bottom w:val="single" w:sz="4" w:space="0" w:color="auto"/>
              <w:right w:val="single" w:sz="4" w:space="0" w:color="auto"/>
            </w:tcBorders>
            <w:noWrap/>
            <w:vAlign w:val="bottom"/>
          </w:tcPr>
          <w:p w:rsidR="00A74F78" w:rsidRPr="00D02846" w:rsidRDefault="00A74F78" w:rsidP="007B629C">
            <w:pPr>
              <w:jc w:val="right"/>
              <w:rPr>
                <w:b/>
                <w:bCs/>
                <w:sz w:val="22"/>
                <w:szCs w:val="22"/>
              </w:rPr>
            </w:pPr>
            <w:r>
              <w:rPr>
                <w:b/>
                <w:bCs/>
                <w:sz w:val="22"/>
                <w:szCs w:val="22"/>
              </w:rPr>
              <w:t>1.406.240.727</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0D25CB">
            <w:r w:rsidRPr="00D02846">
              <w:t>1-Chi phí trả trước dài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0D25CB">
            <w:pPr>
              <w:jc w:val="center"/>
              <w:rPr>
                <w:sz w:val="20"/>
                <w:szCs w:val="20"/>
              </w:rPr>
            </w:pPr>
            <w:r w:rsidRPr="00D02846">
              <w:rPr>
                <w:sz w:val="20"/>
                <w:szCs w:val="20"/>
              </w:rPr>
              <w:t>261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0D25CB">
            <w:pPr>
              <w:jc w:val="center"/>
              <w:rPr>
                <w:sz w:val="20"/>
                <w:szCs w:val="20"/>
              </w:rPr>
            </w:pPr>
            <w:r w:rsidRPr="00D02846">
              <w:rPr>
                <w:sz w:val="20"/>
                <w:szCs w:val="20"/>
              </w:rPr>
              <w:t>V.14</w:t>
            </w:r>
          </w:p>
        </w:tc>
        <w:tc>
          <w:tcPr>
            <w:tcW w:w="1800" w:type="dxa"/>
            <w:tcBorders>
              <w:top w:val="nil"/>
              <w:left w:val="nil"/>
              <w:bottom w:val="single" w:sz="4" w:space="0" w:color="auto"/>
              <w:right w:val="single" w:sz="4" w:space="0" w:color="auto"/>
            </w:tcBorders>
            <w:noWrap/>
            <w:vAlign w:val="bottom"/>
          </w:tcPr>
          <w:p w:rsidR="00A74F78" w:rsidRPr="00D02846" w:rsidRDefault="00A74F78" w:rsidP="000D25CB">
            <w:pPr>
              <w:jc w:val="right"/>
              <w:rPr>
                <w:sz w:val="22"/>
                <w:szCs w:val="22"/>
              </w:rPr>
            </w:pPr>
            <w:r>
              <w:rPr>
                <w:sz w:val="22"/>
                <w:szCs w:val="22"/>
              </w:rPr>
              <w:t>571.474.374</w:t>
            </w:r>
          </w:p>
        </w:tc>
        <w:tc>
          <w:tcPr>
            <w:tcW w:w="1800" w:type="dxa"/>
            <w:tcBorders>
              <w:top w:val="nil"/>
              <w:left w:val="nil"/>
              <w:bottom w:val="single" w:sz="4" w:space="0" w:color="auto"/>
              <w:right w:val="single" w:sz="4" w:space="0" w:color="auto"/>
            </w:tcBorders>
            <w:noWrap/>
            <w:vAlign w:val="bottom"/>
          </w:tcPr>
          <w:p w:rsidR="00A74F78" w:rsidRPr="00D02846" w:rsidRDefault="00A74F78" w:rsidP="000D25CB">
            <w:pPr>
              <w:jc w:val="right"/>
              <w:rPr>
                <w:sz w:val="22"/>
                <w:szCs w:val="22"/>
              </w:rPr>
            </w:pPr>
            <w:r>
              <w:rPr>
                <w:sz w:val="22"/>
                <w:szCs w:val="22"/>
              </w:rPr>
              <w:t>1.406.240.727</w:t>
            </w:r>
            <w:r w:rsidRPr="00D02846">
              <w:rPr>
                <w:sz w:val="22"/>
                <w:szCs w:val="22"/>
              </w:rPr>
              <w:t xml:space="preserve">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t>2-Tài sản thuế thu nhập hoãn lại</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262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V.21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w:t>
            </w: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7B629C">
            <w:pPr>
              <w:jc w:val="right"/>
              <w:rPr>
                <w:sz w:val="22"/>
                <w:szCs w:val="22"/>
              </w:rPr>
            </w:pPr>
            <w:r>
              <w:rPr>
                <w:sz w:val="22"/>
                <w:szCs w:val="22"/>
              </w:rPr>
              <w:t>-</w:t>
            </w:r>
            <w:r w:rsidRPr="00D02846">
              <w:rPr>
                <w:sz w:val="22"/>
                <w:szCs w:val="22"/>
              </w:rPr>
              <w:t xml:space="preserve">          </w:t>
            </w:r>
          </w:p>
        </w:tc>
      </w:tr>
      <w:tr w:rsidR="00A74F78" w:rsidRPr="00D0284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A74F78" w:rsidRPr="005F7EF4" w:rsidRDefault="00A74F78" w:rsidP="00D02846">
            <w:pPr>
              <w:rPr>
                <w:b/>
                <w:bCs/>
                <w:sz w:val="20"/>
                <w:szCs w:val="20"/>
              </w:rPr>
            </w:pPr>
            <w:r w:rsidRPr="005F7EF4">
              <w:rPr>
                <w:b/>
                <w:bCs/>
                <w:sz w:val="20"/>
                <w:szCs w:val="20"/>
              </w:rPr>
              <w:t>TỔNG CỘNG TÀI SẢN (270=100+200)</w:t>
            </w:r>
          </w:p>
        </w:tc>
        <w:tc>
          <w:tcPr>
            <w:tcW w:w="748" w:type="dxa"/>
            <w:gridSpan w:val="2"/>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center"/>
              <w:rPr>
                <w:b/>
                <w:bCs/>
                <w:sz w:val="20"/>
                <w:szCs w:val="20"/>
              </w:rPr>
            </w:pPr>
            <w:r w:rsidRPr="00D02846">
              <w:rPr>
                <w:b/>
                <w:bCs/>
                <w:sz w:val="20"/>
                <w:szCs w:val="20"/>
              </w:rPr>
              <w:t>270</w:t>
            </w:r>
          </w:p>
        </w:tc>
        <w:tc>
          <w:tcPr>
            <w:tcW w:w="898" w:type="dxa"/>
            <w:gridSpan w:val="2"/>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center"/>
              <w:rPr>
                <w:b/>
                <w:bCs/>
                <w:sz w:val="20"/>
                <w:szCs w:val="20"/>
              </w:rPr>
            </w:pPr>
            <w:r w:rsidRPr="00D02846">
              <w:rPr>
                <w:b/>
                <w:bCs/>
                <w:sz w:val="20"/>
                <w:szCs w:val="20"/>
              </w:rPr>
              <w:t> </w:t>
            </w:r>
          </w:p>
        </w:tc>
        <w:tc>
          <w:tcPr>
            <w:tcW w:w="1800" w:type="dxa"/>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right"/>
              <w:rPr>
                <w:b/>
                <w:bCs/>
                <w:sz w:val="22"/>
                <w:szCs w:val="22"/>
              </w:rPr>
            </w:pPr>
            <w:r>
              <w:rPr>
                <w:b/>
                <w:bCs/>
                <w:sz w:val="22"/>
                <w:szCs w:val="22"/>
              </w:rPr>
              <w:t>95.416.779.682</w:t>
            </w:r>
          </w:p>
        </w:tc>
        <w:tc>
          <w:tcPr>
            <w:tcW w:w="1800" w:type="dxa"/>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right"/>
              <w:rPr>
                <w:b/>
                <w:bCs/>
                <w:sz w:val="22"/>
                <w:szCs w:val="22"/>
              </w:rPr>
            </w:pPr>
            <w:r>
              <w:rPr>
                <w:b/>
                <w:bCs/>
                <w:sz w:val="22"/>
                <w:szCs w:val="22"/>
              </w:rPr>
              <w:t>101.679.399.870</w:t>
            </w:r>
          </w:p>
        </w:tc>
      </w:tr>
      <w:tr w:rsidR="00A74F78" w:rsidRPr="00D02846">
        <w:trPr>
          <w:trHeight w:val="360"/>
        </w:trPr>
        <w:tc>
          <w:tcPr>
            <w:tcW w:w="4320" w:type="dxa"/>
            <w:tcBorders>
              <w:top w:val="nil"/>
              <w:left w:val="nil"/>
              <w:bottom w:val="nil"/>
              <w:right w:val="nil"/>
            </w:tcBorders>
            <w:noWrap/>
            <w:vAlign w:val="bottom"/>
          </w:tcPr>
          <w:p w:rsidR="00A74F78" w:rsidRDefault="00A74F78" w:rsidP="00D02846"/>
          <w:p w:rsidR="00A74F78" w:rsidRDefault="00A74F78" w:rsidP="00D02846"/>
          <w:p w:rsidR="00A74F78" w:rsidRPr="00D02846" w:rsidRDefault="00A74F78" w:rsidP="00D02846"/>
        </w:tc>
        <w:tc>
          <w:tcPr>
            <w:tcW w:w="748" w:type="dxa"/>
            <w:gridSpan w:val="2"/>
            <w:tcBorders>
              <w:top w:val="nil"/>
              <w:left w:val="nil"/>
              <w:bottom w:val="nil"/>
              <w:right w:val="nil"/>
            </w:tcBorders>
            <w:noWrap/>
            <w:vAlign w:val="bottom"/>
          </w:tcPr>
          <w:p w:rsidR="00A74F78" w:rsidRPr="00D02846" w:rsidRDefault="00A74F78" w:rsidP="00D02846">
            <w:pPr>
              <w:jc w:val="center"/>
              <w:rPr>
                <w:sz w:val="20"/>
                <w:szCs w:val="20"/>
              </w:rPr>
            </w:pPr>
          </w:p>
        </w:tc>
        <w:tc>
          <w:tcPr>
            <w:tcW w:w="89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jc w:val="right"/>
              <w:rPr>
                <w:sz w:val="22"/>
                <w:szCs w:val="22"/>
              </w:rPr>
            </w:pPr>
          </w:p>
        </w:tc>
        <w:tc>
          <w:tcPr>
            <w:tcW w:w="1800" w:type="dxa"/>
            <w:tcBorders>
              <w:top w:val="nil"/>
              <w:left w:val="nil"/>
              <w:bottom w:val="nil"/>
              <w:right w:val="nil"/>
            </w:tcBorders>
            <w:noWrap/>
            <w:vAlign w:val="bottom"/>
          </w:tcPr>
          <w:p w:rsidR="00A74F78" w:rsidRPr="00D02846" w:rsidRDefault="00A74F78" w:rsidP="00D02846">
            <w:pPr>
              <w:jc w:val="right"/>
              <w:rPr>
                <w:sz w:val="22"/>
                <w:szCs w:val="22"/>
              </w:rPr>
            </w:pPr>
          </w:p>
        </w:tc>
      </w:tr>
      <w:tr w:rsidR="00A74F78" w:rsidRPr="00D02846">
        <w:trPr>
          <w:trHeight w:val="810"/>
        </w:trPr>
        <w:tc>
          <w:tcPr>
            <w:tcW w:w="4320" w:type="dxa"/>
            <w:tcBorders>
              <w:top w:val="single" w:sz="4" w:space="0" w:color="auto"/>
              <w:left w:val="single" w:sz="4" w:space="0" w:color="auto"/>
              <w:bottom w:val="single" w:sz="4" w:space="0" w:color="auto"/>
              <w:right w:val="single" w:sz="4" w:space="0" w:color="auto"/>
            </w:tcBorders>
            <w:noWrap/>
            <w:vAlign w:val="center"/>
          </w:tcPr>
          <w:p w:rsidR="00A74F78" w:rsidRPr="00D02846" w:rsidRDefault="00A74F78" w:rsidP="005F7EF4">
            <w:pPr>
              <w:jc w:val="center"/>
              <w:rPr>
                <w:b/>
                <w:bCs/>
              </w:rPr>
            </w:pPr>
            <w:r w:rsidRPr="00D02846">
              <w:rPr>
                <w:b/>
                <w:bCs/>
              </w:rPr>
              <w:t>NGUỒN VỐN</w:t>
            </w:r>
          </w:p>
        </w:tc>
        <w:tc>
          <w:tcPr>
            <w:tcW w:w="748" w:type="dxa"/>
            <w:gridSpan w:val="2"/>
            <w:tcBorders>
              <w:top w:val="single" w:sz="4" w:space="0" w:color="auto"/>
              <w:left w:val="nil"/>
              <w:bottom w:val="single" w:sz="4" w:space="0" w:color="auto"/>
              <w:right w:val="single" w:sz="4" w:space="0" w:color="auto"/>
            </w:tcBorders>
            <w:noWrap/>
            <w:vAlign w:val="center"/>
          </w:tcPr>
          <w:p w:rsidR="00A74F78" w:rsidRPr="00D02846" w:rsidRDefault="00A74F78" w:rsidP="005F7EF4">
            <w:pPr>
              <w:jc w:val="center"/>
              <w:rPr>
                <w:b/>
                <w:bCs/>
                <w:sz w:val="20"/>
                <w:szCs w:val="20"/>
              </w:rPr>
            </w:pPr>
            <w:r w:rsidRPr="00D02846">
              <w:rPr>
                <w:b/>
                <w:bCs/>
                <w:sz w:val="20"/>
                <w:szCs w:val="20"/>
              </w:rPr>
              <w:t>MÃ SỐ</w:t>
            </w:r>
          </w:p>
        </w:tc>
        <w:tc>
          <w:tcPr>
            <w:tcW w:w="898" w:type="dxa"/>
            <w:gridSpan w:val="2"/>
            <w:tcBorders>
              <w:top w:val="single" w:sz="4" w:space="0" w:color="auto"/>
              <w:left w:val="nil"/>
              <w:bottom w:val="single" w:sz="4" w:space="0" w:color="auto"/>
              <w:right w:val="single" w:sz="4" w:space="0" w:color="auto"/>
            </w:tcBorders>
            <w:vAlign w:val="center"/>
          </w:tcPr>
          <w:p w:rsidR="00A74F78" w:rsidRPr="005F7EF4" w:rsidRDefault="00A74F78" w:rsidP="005F7EF4">
            <w:pPr>
              <w:jc w:val="center"/>
              <w:rPr>
                <w:b/>
                <w:bCs/>
                <w:sz w:val="16"/>
                <w:szCs w:val="16"/>
              </w:rPr>
            </w:pPr>
            <w:r w:rsidRPr="005F7EF4">
              <w:rPr>
                <w:b/>
                <w:bCs/>
                <w:sz w:val="16"/>
                <w:szCs w:val="16"/>
              </w:rPr>
              <w:t>THUYẾT MINH</w:t>
            </w:r>
          </w:p>
        </w:tc>
        <w:tc>
          <w:tcPr>
            <w:tcW w:w="1800" w:type="dxa"/>
            <w:tcBorders>
              <w:top w:val="single" w:sz="4" w:space="0" w:color="auto"/>
              <w:left w:val="nil"/>
              <w:bottom w:val="single" w:sz="4" w:space="0" w:color="auto"/>
              <w:right w:val="single" w:sz="4" w:space="0" w:color="auto"/>
            </w:tcBorders>
            <w:noWrap/>
            <w:vAlign w:val="center"/>
          </w:tcPr>
          <w:p w:rsidR="00A74F78" w:rsidRPr="00D02846" w:rsidRDefault="00A74F78" w:rsidP="005F7EF4">
            <w:pPr>
              <w:jc w:val="center"/>
              <w:rPr>
                <w:b/>
                <w:bCs/>
                <w:sz w:val="22"/>
                <w:szCs w:val="22"/>
              </w:rPr>
            </w:pPr>
            <w:r w:rsidRPr="00D02846">
              <w:rPr>
                <w:b/>
                <w:bCs/>
                <w:sz w:val="22"/>
                <w:szCs w:val="22"/>
              </w:rPr>
              <w:t xml:space="preserve">SỐ CUỐI </w:t>
            </w:r>
            <w:r>
              <w:rPr>
                <w:b/>
                <w:bCs/>
                <w:sz w:val="22"/>
                <w:szCs w:val="22"/>
              </w:rPr>
              <w:t>KỲ</w:t>
            </w:r>
          </w:p>
        </w:tc>
        <w:tc>
          <w:tcPr>
            <w:tcW w:w="1800" w:type="dxa"/>
            <w:tcBorders>
              <w:top w:val="single" w:sz="4" w:space="0" w:color="auto"/>
              <w:left w:val="nil"/>
              <w:bottom w:val="single" w:sz="4" w:space="0" w:color="auto"/>
              <w:right w:val="single" w:sz="4" w:space="0" w:color="auto"/>
            </w:tcBorders>
            <w:noWrap/>
            <w:vAlign w:val="center"/>
          </w:tcPr>
          <w:p w:rsidR="00A74F78" w:rsidRPr="00D02846" w:rsidRDefault="00A74F78" w:rsidP="005F7EF4">
            <w:pPr>
              <w:jc w:val="center"/>
              <w:rPr>
                <w:b/>
                <w:bCs/>
                <w:sz w:val="22"/>
                <w:szCs w:val="22"/>
              </w:rPr>
            </w:pPr>
            <w:r w:rsidRPr="00D02846">
              <w:rPr>
                <w:b/>
                <w:bCs/>
                <w:sz w:val="22"/>
                <w:szCs w:val="22"/>
              </w:rPr>
              <w:t>SỐ ĐẦU NĂM</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jc w:val="center"/>
              <w:rPr>
                <w:b/>
                <w:bCs/>
              </w:rPr>
            </w:pPr>
            <w:r w:rsidRPr="00D02846">
              <w:rPr>
                <w:b/>
                <w:bCs/>
              </w:rPr>
              <w:t>1</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3</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2"/>
                <w:szCs w:val="22"/>
              </w:rPr>
            </w:pPr>
            <w:r w:rsidRPr="00D02846">
              <w:rPr>
                <w:b/>
                <w:bCs/>
                <w:sz w:val="22"/>
                <w:szCs w:val="22"/>
              </w:rPr>
              <w:t>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2"/>
                <w:szCs w:val="22"/>
              </w:rPr>
            </w:pPr>
            <w:r w:rsidRPr="00D02846">
              <w:rPr>
                <w:b/>
                <w:bCs/>
                <w:sz w:val="22"/>
                <w:szCs w:val="22"/>
              </w:rPr>
              <w:t>5</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9F056E">
              <w:rPr>
                <w:b/>
                <w:bCs/>
                <w:sz w:val="20"/>
                <w:szCs w:val="20"/>
              </w:rPr>
              <w:t>A-NỢ PHẢI TRẢ (300=310+330</w:t>
            </w:r>
            <w:r w:rsidRPr="00D02846">
              <w:rPr>
                <w:b/>
                <w:bCs/>
              </w:rPr>
              <w:t>)</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300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79.404.576.061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85.686.426.772</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I.Nợ ngắn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310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63.335.008.901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69.653.636.092</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1-Vay và nợ ngắn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V.15</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r>
              <w:rPr>
                <w:sz w:val="22"/>
                <w:szCs w:val="22"/>
              </w:rPr>
              <w:t>48.218.298.854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53.755.122.518</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2-Phải trả người bán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12.878.794.771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14.907.379.304</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3-Người mua trả tiền trước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313</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101.628.540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 xml:space="preserve">4-Thuế và các khoản phải nộp Nhà nước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314</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V.16</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494.301.034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145.022.281</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5-Phải trả người lao động</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315</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155.133.137</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381.802.813</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6-Chi phí phải trả</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316</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V.17</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143.259.804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137.743.510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7-Phải trả nội bộ</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317</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sz w:val="22"/>
                <w:szCs w:val="22"/>
              </w:rPr>
            </w:pPr>
            <w:r w:rsidRPr="00D02846">
              <w:rPr>
                <w:sz w:val="22"/>
                <w:szCs w:val="22"/>
              </w:rPr>
              <w:t>8-Phải trả theo tiến độ kế hoạch hợp đồng XD</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318</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sidRPr="00D02846">
              <w:rPr>
                <w:b/>
                <w:bCs/>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sz w:val="22"/>
                <w:szCs w:val="22"/>
              </w:rPr>
            </w:pPr>
            <w:r w:rsidRPr="00D02846">
              <w:rPr>
                <w:sz w:val="22"/>
                <w:szCs w:val="22"/>
              </w:rPr>
              <w:t>9-Các khoản phải trả, phải nộp ngắn hạn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319</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V.18</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1.341.853.190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110.989.551</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10-Dự phòng phải trả ngắn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320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t>11-Quỹ khen thưởng, phúc lợi</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323</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V.16</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1.739.571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215.576.115</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Default="00A74F78" w:rsidP="00D02846">
            <w:r>
              <w:t xml:space="preserve">12-Giao dịch mua bán lại trái phiếu CP </w:t>
            </w:r>
          </w:p>
        </w:tc>
        <w:tc>
          <w:tcPr>
            <w:tcW w:w="748" w:type="dxa"/>
            <w:gridSpan w:val="2"/>
            <w:tcBorders>
              <w:top w:val="nil"/>
              <w:left w:val="nil"/>
              <w:bottom w:val="single" w:sz="4" w:space="0" w:color="auto"/>
              <w:right w:val="single" w:sz="4" w:space="0" w:color="auto"/>
            </w:tcBorders>
            <w:noWrap/>
            <w:vAlign w:val="bottom"/>
          </w:tcPr>
          <w:p w:rsidR="00A74F78" w:rsidRDefault="00A74F78" w:rsidP="00D02846">
            <w:pPr>
              <w:jc w:val="center"/>
              <w:rPr>
                <w:sz w:val="20"/>
                <w:szCs w:val="20"/>
              </w:rPr>
            </w:pPr>
            <w:r>
              <w:rPr>
                <w:sz w:val="20"/>
                <w:szCs w:val="20"/>
              </w:rPr>
              <w:t>327</w:t>
            </w:r>
          </w:p>
        </w:tc>
        <w:tc>
          <w:tcPr>
            <w:tcW w:w="898" w:type="dxa"/>
            <w:gridSpan w:val="2"/>
            <w:tcBorders>
              <w:top w:val="nil"/>
              <w:left w:val="nil"/>
              <w:bottom w:val="single" w:sz="4" w:space="0" w:color="auto"/>
              <w:right w:val="single" w:sz="4" w:space="0" w:color="auto"/>
            </w:tcBorders>
            <w:noWrap/>
            <w:vAlign w:val="bottom"/>
          </w:tcPr>
          <w:p w:rsidR="00A74F78" w:rsidRDefault="00A74F78" w:rsidP="00D02846">
            <w:pPr>
              <w:jc w:val="center"/>
              <w:rPr>
                <w:sz w:val="20"/>
                <w:szCs w:val="20"/>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II.Nợ dài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330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16.069.567.160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16.032.790.680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1-Phải trả dài hạn người bán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331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2-Phải trả dài hạn nội bộ</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332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V.19</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3-Phải trả dài hạn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333</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4-Vay và nợ dài hạn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334</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V.20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16.069.567.160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16.032.790.680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5-Thuế thu nhập hoãn lại phải trả</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335</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V.21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6-Dự phòng trợ cấp mất việc làm</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336</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5572F3" w:rsidRDefault="00A74F78" w:rsidP="00D02846">
            <w:pPr>
              <w:rPr>
                <w:b/>
                <w:bCs/>
                <w:sz w:val="20"/>
                <w:szCs w:val="20"/>
              </w:rPr>
            </w:pPr>
            <w:r w:rsidRPr="005572F3">
              <w:rPr>
                <w:b/>
                <w:bCs/>
                <w:sz w:val="20"/>
                <w:szCs w:val="20"/>
              </w:rPr>
              <w:t>B-VỐN CHỦ SỠ HỮU 400=(410+430)</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400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16.012.203.621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15.992.973.098</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I.Vốn chủ sở hữu</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410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xml:space="preserve"> V.22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16.012.203.621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Pr>
                <w:b/>
                <w:bCs/>
                <w:sz w:val="22"/>
                <w:szCs w:val="22"/>
              </w:rPr>
              <w:t>15.992.973.098</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1-Vốn đầu tư của chủ sở hữu</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411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12.000.000.000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12.000.000.000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t>6- Chênh lệch tỷ giá hối đoái</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Pr>
                <w:sz w:val="20"/>
                <w:szCs w:val="20"/>
              </w:rPr>
              <w:t>416</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p>
        </w:tc>
        <w:tc>
          <w:tcPr>
            <w:tcW w:w="1800" w:type="dxa"/>
            <w:tcBorders>
              <w:top w:val="nil"/>
              <w:left w:val="nil"/>
              <w:bottom w:val="single" w:sz="4" w:space="0" w:color="auto"/>
              <w:right w:val="single" w:sz="4" w:space="0" w:color="auto"/>
            </w:tcBorders>
            <w:noWrap/>
            <w:vAlign w:val="bottom"/>
          </w:tcPr>
          <w:p w:rsidR="00A74F78" w:rsidRDefault="00A74F78" w:rsidP="00D02846">
            <w:pPr>
              <w:jc w:val="right"/>
              <w:rPr>
                <w:sz w:val="22"/>
                <w:szCs w:val="22"/>
              </w:rPr>
            </w:pPr>
          </w:p>
        </w:tc>
        <w:tc>
          <w:tcPr>
            <w:tcW w:w="1800" w:type="dxa"/>
            <w:tcBorders>
              <w:top w:val="nil"/>
              <w:left w:val="nil"/>
              <w:bottom w:val="single" w:sz="4" w:space="0" w:color="auto"/>
              <w:right w:val="single" w:sz="4" w:space="0" w:color="auto"/>
            </w:tcBorders>
            <w:noWrap/>
            <w:vAlign w:val="bottom"/>
          </w:tcPr>
          <w:p w:rsidR="00A74F78" w:rsidRDefault="00A74F78" w:rsidP="00464026">
            <w:pPr>
              <w:jc w:val="right"/>
              <w:rPr>
                <w:sz w:val="22"/>
                <w:szCs w:val="22"/>
              </w:rPr>
            </w:pPr>
            <w:r>
              <w:rPr>
                <w:sz w:val="22"/>
                <w:szCs w:val="22"/>
              </w:rPr>
              <w:t>-</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7-Quỹ đầu tư phát triển</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417</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2.079.406.546</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1.952.202.460</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8-Quỹ dự phòng tài chính</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418</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63.602.044</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173.794.264</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9-Quỹ khác thuộc vốn chủ sở hữu</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419</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10-Lợi nhuận sau thuế chưa phân phối</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420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1.869.195.031</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Pr>
                <w:sz w:val="22"/>
                <w:szCs w:val="22"/>
              </w:rPr>
              <w:t>1.866.976.374</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11-Nguồn vốn đầu tư XDCB</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421</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pPr>
              <w:rPr>
                <w:b/>
                <w:bCs/>
              </w:rPr>
            </w:pPr>
            <w:r w:rsidRPr="00D02846">
              <w:rPr>
                <w:b/>
                <w:bCs/>
              </w:rPr>
              <w:t>II.Nguồn kinh phí và quỹ khác</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b/>
                <w:bCs/>
                <w:sz w:val="20"/>
                <w:szCs w:val="20"/>
              </w:rPr>
            </w:pPr>
            <w:r w:rsidRPr="00D02846">
              <w:rPr>
                <w:b/>
                <w:bCs/>
                <w:sz w:val="20"/>
                <w:szCs w:val="20"/>
              </w:rPr>
              <w:t>430</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sidRPr="00D02846">
              <w:rPr>
                <w:b/>
                <w:bCs/>
                <w:sz w:val="22"/>
                <w:szCs w:val="22"/>
              </w:rPr>
              <w:t xml:space="preserve">         </w:t>
            </w:r>
            <w:r>
              <w:rPr>
                <w:b/>
                <w:bCs/>
                <w:sz w:val="22"/>
                <w:szCs w:val="22"/>
              </w:rPr>
              <w:t>0</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b/>
                <w:bCs/>
                <w:sz w:val="22"/>
                <w:szCs w:val="22"/>
              </w:rPr>
            </w:pPr>
            <w:r w:rsidRPr="00D02846">
              <w:rPr>
                <w:b/>
                <w:bCs/>
                <w:sz w:val="22"/>
                <w:szCs w:val="22"/>
              </w:rPr>
              <w:t xml:space="preserve">            </w:t>
            </w:r>
            <w:r>
              <w:rPr>
                <w:b/>
                <w:bCs/>
                <w:sz w:val="22"/>
                <w:szCs w:val="22"/>
              </w:rPr>
              <w:t>0</w:t>
            </w:r>
            <w:r w:rsidRPr="00D02846">
              <w:rPr>
                <w:b/>
                <w:bCs/>
                <w:sz w:val="22"/>
                <w:szCs w:val="22"/>
              </w:rPr>
              <w:t xml:space="preserve">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t>1</w:t>
            </w:r>
            <w:r w:rsidRPr="00D02846">
              <w:t xml:space="preserve">-Nguồn kinh phí </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432</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V.23</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t>2</w:t>
            </w:r>
            <w:r w:rsidRPr="00D02846">
              <w:t>-Nguồn kinh phí đã hình thành TSCĐ</w:t>
            </w:r>
          </w:p>
        </w:tc>
        <w:tc>
          <w:tcPr>
            <w:tcW w:w="7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0"/>
                <w:szCs w:val="20"/>
              </w:rPr>
            </w:pPr>
            <w:r w:rsidRPr="00D02846">
              <w:rPr>
                <w:sz w:val="20"/>
                <w:szCs w:val="20"/>
              </w:rPr>
              <w:t>433</w:t>
            </w:r>
          </w:p>
        </w:tc>
        <w:tc>
          <w:tcPr>
            <w:tcW w:w="898" w:type="dxa"/>
            <w:gridSpan w:val="2"/>
            <w:tcBorders>
              <w:top w:val="nil"/>
              <w:left w:val="nil"/>
              <w:bottom w:val="single" w:sz="4" w:space="0" w:color="auto"/>
              <w:right w:val="single" w:sz="4" w:space="0" w:color="auto"/>
            </w:tcBorders>
            <w:noWrap/>
            <w:vAlign w:val="bottom"/>
          </w:tcPr>
          <w:p w:rsidR="00A74F78" w:rsidRPr="00D02846" w:rsidRDefault="00A74F78" w:rsidP="00D02846">
            <w:pPr>
              <w:rPr>
                <w:sz w:val="20"/>
                <w:szCs w:val="20"/>
              </w:rPr>
            </w:pPr>
            <w:r w:rsidRPr="00D02846">
              <w:rPr>
                <w:sz w:val="20"/>
                <w:szCs w:val="20"/>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pPr>
              <w:jc w:val="right"/>
              <w:rPr>
                <w:sz w:val="22"/>
                <w:szCs w:val="22"/>
              </w:rPr>
            </w:pPr>
            <w:r w:rsidRPr="00D02846">
              <w:rPr>
                <w:sz w:val="22"/>
                <w:szCs w:val="22"/>
              </w:rPr>
              <w:t> </w:t>
            </w:r>
          </w:p>
        </w:tc>
      </w:tr>
      <w:tr w:rsidR="00A74F78" w:rsidRPr="00D02846">
        <w:trPr>
          <w:trHeight w:val="360"/>
        </w:trPr>
        <w:tc>
          <w:tcPr>
            <w:tcW w:w="4320" w:type="dxa"/>
            <w:tcBorders>
              <w:top w:val="nil"/>
              <w:left w:val="single" w:sz="4" w:space="0" w:color="auto"/>
              <w:bottom w:val="single" w:sz="4" w:space="0" w:color="auto"/>
              <w:right w:val="single" w:sz="4" w:space="0" w:color="auto"/>
            </w:tcBorders>
            <w:shd w:val="clear" w:color="auto" w:fill="C0C0C0"/>
            <w:noWrap/>
            <w:vAlign w:val="bottom"/>
          </w:tcPr>
          <w:p w:rsidR="00A74F78" w:rsidRPr="005572F3" w:rsidRDefault="00A74F78" w:rsidP="00D02846">
            <w:pPr>
              <w:rPr>
                <w:b/>
                <w:bCs/>
                <w:sz w:val="18"/>
                <w:szCs w:val="18"/>
              </w:rPr>
            </w:pPr>
            <w:r w:rsidRPr="005572F3">
              <w:rPr>
                <w:b/>
                <w:bCs/>
                <w:sz w:val="18"/>
                <w:szCs w:val="18"/>
              </w:rPr>
              <w:t>TỔNG CỘNG NGUỒN VỐN (440 = 300+400)</w:t>
            </w:r>
          </w:p>
        </w:tc>
        <w:tc>
          <w:tcPr>
            <w:tcW w:w="748" w:type="dxa"/>
            <w:gridSpan w:val="2"/>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center"/>
              <w:rPr>
                <w:b/>
                <w:bCs/>
                <w:sz w:val="20"/>
                <w:szCs w:val="20"/>
              </w:rPr>
            </w:pPr>
            <w:r w:rsidRPr="00D02846">
              <w:rPr>
                <w:b/>
                <w:bCs/>
                <w:sz w:val="20"/>
                <w:szCs w:val="20"/>
              </w:rPr>
              <w:t>440</w:t>
            </w:r>
          </w:p>
        </w:tc>
        <w:tc>
          <w:tcPr>
            <w:tcW w:w="898" w:type="dxa"/>
            <w:gridSpan w:val="2"/>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center"/>
              <w:rPr>
                <w:sz w:val="20"/>
                <w:szCs w:val="20"/>
              </w:rPr>
            </w:pPr>
            <w:r w:rsidRPr="00D02846">
              <w:rPr>
                <w:sz w:val="20"/>
                <w:szCs w:val="20"/>
              </w:rPr>
              <w:t> </w:t>
            </w:r>
          </w:p>
        </w:tc>
        <w:tc>
          <w:tcPr>
            <w:tcW w:w="1800" w:type="dxa"/>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right"/>
              <w:rPr>
                <w:b/>
                <w:bCs/>
                <w:sz w:val="22"/>
                <w:szCs w:val="22"/>
              </w:rPr>
            </w:pPr>
            <w:r>
              <w:rPr>
                <w:b/>
                <w:bCs/>
                <w:sz w:val="22"/>
                <w:szCs w:val="22"/>
              </w:rPr>
              <w:t>95.416.779.682</w:t>
            </w:r>
          </w:p>
        </w:tc>
        <w:tc>
          <w:tcPr>
            <w:tcW w:w="1800" w:type="dxa"/>
            <w:tcBorders>
              <w:top w:val="nil"/>
              <w:left w:val="nil"/>
              <w:bottom w:val="single" w:sz="4" w:space="0" w:color="auto"/>
              <w:right w:val="single" w:sz="4" w:space="0" w:color="auto"/>
            </w:tcBorders>
            <w:shd w:val="clear" w:color="auto" w:fill="C0C0C0"/>
            <w:noWrap/>
            <w:vAlign w:val="bottom"/>
          </w:tcPr>
          <w:p w:rsidR="00A74F78" w:rsidRPr="00D02846" w:rsidRDefault="00A74F78" w:rsidP="00D02846">
            <w:pPr>
              <w:jc w:val="right"/>
              <w:rPr>
                <w:b/>
                <w:bCs/>
                <w:sz w:val="22"/>
                <w:szCs w:val="22"/>
              </w:rPr>
            </w:pPr>
            <w:r>
              <w:rPr>
                <w:b/>
                <w:bCs/>
                <w:sz w:val="22"/>
                <w:szCs w:val="22"/>
              </w:rPr>
              <w:t>101.679.399.870</w:t>
            </w:r>
          </w:p>
        </w:tc>
      </w:tr>
      <w:tr w:rsidR="00A74F78" w:rsidRPr="00D02846">
        <w:trPr>
          <w:trHeight w:val="285"/>
        </w:trPr>
        <w:tc>
          <w:tcPr>
            <w:tcW w:w="4320" w:type="dxa"/>
            <w:tcBorders>
              <w:top w:val="nil"/>
              <w:left w:val="nil"/>
              <w:bottom w:val="nil"/>
              <w:right w:val="nil"/>
            </w:tcBorders>
            <w:noWrap/>
            <w:vAlign w:val="bottom"/>
          </w:tcPr>
          <w:p w:rsidR="00A74F78" w:rsidRPr="00D02846" w:rsidRDefault="00A74F78" w:rsidP="00D02846">
            <w:pPr>
              <w:rPr>
                <w:sz w:val="20"/>
                <w:szCs w:val="20"/>
              </w:rPr>
            </w:pPr>
          </w:p>
        </w:tc>
        <w:tc>
          <w:tcPr>
            <w:tcW w:w="74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89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rPr>
                <w:sz w:val="20"/>
                <w:szCs w:val="20"/>
              </w:rPr>
            </w:pPr>
          </w:p>
        </w:tc>
      </w:tr>
      <w:tr w:rsidR="00A74F78" w:rsidRPr="00D02846">
        <w:trPr>
          <w:trHeight w:val="480"/>
        </w:trPr>
        <w:tc>
          <w:tcPr>
            <w:tcW w:w="9566" w:type="dxa"/>
            <w:gridSpan w:val="7"/>
            <w:tcBorders>
              <w:top w:val="nil"/>
              <w:left w:val="nil"/>
              <w:bottom w:val="nil"/>
              <w:right w:val="nil"/>
            </w:tcBorders>
            <w:noWrap/>
            <w:vAlign w:val="bottom"/>
          </w:tcPr>
          <w:p w:rsidR="00A74F78" w:rsidRDefault="00A74F78" w:rsidP="00D02846">
            <w:pPr>
              <w:jc w:val="center"/>
              <w:rPr>
                <w:b/>
                <w:bCs/>
                <w:sz w:val="32"/>
                <w:szCs w:val="32"/>
              </w:rPr>
            </w:pPr>
          </w:p>
          <w:p w:rsidR="00A74F78" w:rsidRDefault="00A74F78" w:rsidP="00D02846">
            <w:pPr>
              <w:jc w:val="center"/>
              <w:rPr>
                <w:b/>
                <w:bCs/>
                <w:sz w:val="32"/>
                <w:szCs w:val="32"/>
              </w:rPr>
            </w:pPr>
          </w:p>
          <w:p w:rsidR="00A74F78" w:rsidRDefault="00A74F78" w:rsidP="00D02846">
            <w:pPr>
              <w:jc w:val="center"/>
              <w:rPr>
                <w:b/>
                <w:bCs/>
                <w:sz w:val="32"/>
                <w:szCs w:val="32"/>
              </w:rPr>
            </w:pPr>
          </w:p>
          <w:p w:rsidR="00A74F78" w:rsidRPr="00D02846" w:rsidRDefault="00A74F78" w:rsidP="00D02846">
            <w:pPr>
              <w:jc w:val="center"/>
              <w:rPr>
                <w:b/>
                <w:bCs/>
                <w:sz w:val="32"/>
                <w:szCs w:val="32"/>
              </w:rPr>
            </w:pPr>
            <w:r w:rsidRPr="00D02846">
              <w:rPr>
                <w:b/>
                <w:bCs/>
                <w:sz w:val="32"/>
                <w:szCs w:val="32"/>
              </w:rPr>
              <w:t>CÁC CHỈ TIÊU NGOÀI BẢNG CÂN ĐỐI KẾ TOÁN</w:t>
            </w:r>
          </w:p>
        </w:tc>
      </w:tr>
      <w:tr w:rsidR="00A74F78" w:rsidRPr="00D02846">
        <w:trPr>
          <w:trHeight w:val="285"/>
        </w:trPr>
        <w:tc>
          <w:tcPr>
            <w:tcW w:w="4320" w:type="dxa"/>
            <w:tcBorders>
              <w:top w:val="nil"/>
              <w:left w:val="nil"/>
              <w:bottom w:val="nil"/>
              <w:right w:val="nil"/>
            </w:tcBorders>
            <w:noWrap/>
            <w:vAlign w:val="bottom"/>
          </w:tcPr>
          <w:p w:rsidR="00A74F78" w:rsidRPr="00D02846" w:rsidRDefault="00A74F78" w:rsidP="00D02846">
            <w:pPr>
              <w:rPr>
                <w:sz w:val="20"/>
                <w:szCs w:val="20"/>
              </w:rPr>
            </w:pPr>
          </w:p>
        </w:tc>
        <w:tc>
          <w:tcPr>
            <w:tcW w:w="74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89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rPr>
                <w:sz w:val="20"/>
                <w:szCs w:val="20"/>
              </w:rPr>
            </w:pPr>
          </w:p>
        </w:tc>
      </w:tr>
      <w:tr w:rsidR="00A74F78" w:rsidRPr="00D02846">
        <w:trPr>
          <w:trHeight w:val="375"/>
        </w:trPr>
        <w:tc>
          <w:tcPr>
            <w:tcW w:w="4320" w:type="dxa"/>
            <w:tcBorders>
              <w:top w:val="single" w:sz="4" w:space="0" w:color="auto"/>
              <w:left w:val="single" w:sz="4" w:space="0" w:color="auto"/>
              <w:bottom w:val="single" w:sz="4" w:space="0" w:color="auto"/>
              <w:right w:val="single" w:sz="4" w:space="0" w:color="auto"/>
            </w:tcBorders>
            <w:noWrap/>
            <w:vAlign w:val="bottom"/>
          </w:tcPr>
          <w:p w:rsidR="00A74F78" w:rsidRPr="00D02846" w:rsidRDefault="00A74F78" w:rsidP="00D02846">
            <w:pPr>
              <w:jc w:val="center"/>
              <w:rPr>
                <w:b/>
                <w:bCs/>
              </w:rPr>
            </w:pPr>
            <w:r w:rsidRPr="00D02846">
              <w:rPr>
                <w:b/>
                <w:bCs/>
              </w:rPr>
              <w:t>CHỈ TIÊU</w:t>
            </w:r>
          </w:p>
        </w:tc>
        <w:tc>
          <w:tcPr>
            <w:tcW w:w="1309" w:type="dxa"/>
            <w:gridSpan w:val="3"/>
            <w:tcBorders>
              <w:top w:val="single" w:sz="4" w:space="0" w:color="auto"/>
              <w:left w:val="nil"/>
              <w:bottom w:val="single" w:sz="4" w:space="0" w:color="auto"/>
              <w:right w:val="single" w:sz="4" w:space="0" w:color="000000"/>
            </w:tcBorders>
            <w:noWrap/>
            <w:vAlign w:val="bottom"/>
          </w:tcPr>
          <w:p w:rsidR="00A74F78" w:rsidRPr="00D02846" w:rsidRDefault="00A74F78" w:rsidP="00D02846">
            <w:pPr>
              <w:jc w:val="center"/>
              <w:rPr>
                <w:b/>
                <w:bCs/>
              </w:rPr>
            </w:pPr>
            <w:r w:rsidRPr="00D02846">
              <w:rPr>
                <w:b/>
                <w:bCs/>
              </w:rPr>
              <w:t>THUYẾT MINH</w:t>
            </w:r>
          </w:p>
        </w:tc>
        <w:tc>
          <w:tcPr>
            <w:tcW w:w="2137" w:type="dxa"/>
            <w:gridSpan w:val="2"/>
            <w:tcBorders>
              <w:top w:val="single" w:sz="4" w:space="0" w:color="auto"/>
              <w:left w:val="nil"/>
              <w:bottom w:val="single" w:sz="4" w:space="0" w:color="auto"/>
              <w:right w:val="single" w:sz="4" w:space="0" w:color="auto"/>
            </w:tcBorders>
            <w:noWrap/>
            <w:vAlign w:val="bottom"/>
          </w:tcPr>
          <w:p w:rsidR="00A74F78" w:rsidRPr="00D02846" w:rsidRDefault="00A74F78" w:rsidP="00D02846">
            <w:pPr>
              <w:jc w:val="center"/>
              <w:rPr>
                <w:b/>
                <w:bCs/>
              </w:rPr>
            </w:pPr>
            <w:r w:rsidRPr="00D02846">
              <w:rPr>
                <w:b/>
                <w:bCs/>
              </w:rPr>
              <w:t>SỐ CUỐI NĂM</w:t>
            </w:r>
          </w:p>
        </w:tc>
        <w:tc>
          <w:tcPr>
            <w:tcW w:w="1800" w:type="dxa"/>
            <w:tcBorders>
              <w:top w:val="single" w:sz="4" w:space="0" w:color="auto"/>
              <w:left w:val="nil"/>
              <w:bottom w:val="single" w:sz="4" w:space="0" w:color="auto"/>
              <w:right w:val="single" w:sz="4" w:space="0" w:color="auto"/>
            </w:tcBorders>
            <w:noWrap/>
            <w:vAlign w:val="bottom"/>
          </w:tcPr>
          <w:p w:rsidR="00A74F78" w:rsidRPr="00D02846" w:rsidRDefault="00A74F78" w:rsidP="00D02846">
            <w:pPr>
              <w:jc w:val="center"/>
              <w:rPr>
                <w:b/>
                <w:bCs/>
              </w:rPr>
            </w:pPr>
            <w:r w:rsidRPr="00D02846">
              <w:rPr>
                <w:b/>
                <w:bCs/>
              </w:rPr>
              <w:t>SỐ ĐẦU NĂM</w:t>
            </w:r>
          </w:p>
        </w:tc>
      </w:tr>
      <w:tr w:rsidR="00A74F78" w:rsidRPr="00D02846">
        <w:trPr>
          <w:trHeight w:val="345"/>
        </w:trPr>
        <w:tc>
          <w:tcPr>
            <w:tcW w:w="4320" w:type="dxa"/>
            <w:tcBorders>
              <w:top w:val="dotted" w:sz="4" w:space="0" w:color="auto"/>
              <w:left w:val="single" w:sz="4" w:space="0" w:color="auto"/>
              <w:bottom w:val="dotted" w:sz="4" w:space="0" w:color="auto"/>
              <w:right w:val="single" w:sz="4" w:space="0" w:color="auto"/>
            </w:tcBorders>
            <w:noWrap/>
            <w:vAlign w:val="bottom"/>
          </w:tcPr>
          <w:p w:rsidR="00A74F78" w:rsidRPr="00D02846" w:rsidRDefault="00A74F78" w:rsidP="00D02846">
            <w:r w:rsidRPr="00D02846">
              <w:t>1- Tài sản thuê ngoài</w:t>
            </w:r>
          </w:p>
        </w:tc>
        <w:tc>
          <w:tcPr>
            <w:tcW w:w="1309" w:type="dxa"/>
            <w:gridSpan w:val="3"/>
            <w:tcBorders>
              <w:top w:val="nil"/>
              <w:left w:val="nil"/>
              <w:bottom w:val="dotted" w:sz="4" w:space="0" w:color="auto"/>
              <w:right w:val="single" w:sz="4" w:space="0" w:color="000000"/>
            </w:tcBorders>
            <w:noWrap/>
            <w:vAlign w:val="bottom"/>
          </w:tcPr>
          <w:p w:rsidR="00A74F78" w:rsidRPr="00D02846" w:rsidRDefault="00A74F78" w:rsidP="00D02846">
            <w:pPr>
              <w:jc w:val="center"/>
            </w:pPr>
            <w:r w:rsidRPr="00D02846">
              <w:t>24</w:t>
            </w:r>
          </w:p>
        </w:tc>
        <w:tc>
          <w:tcPr>
            <w:tcW w:w="2137" w:type="dxa"/>
            <w:gridSpan w:val="2"/>
            <w:tcBorders>
              <w:top w:val="dotted" w:sz="4" w:space="0" w:color="auto"/>
              <w:left w:val="nil"/>
              <w:bottom w:val="dotted" w:sz="4" w:space="0" w:color="auto"/>
              <w:right w:val="single" w:sz="4" w:space="0" w:color="auto"/>
            </w:tcBorders>
            <w:noWrap/>
            <w:vAlign w:val="bottom"/>
          </w:tcPr>
          <w:p w:rsidR="00A74F78" w:rsidRPr="00D02846" w:rsidRDefault="00A74F78" w:rsidP="00D02846">
            <w:r w:rsidRPr="00D02846">
              <w:t> </w:t>
            </w:r>
          </w:p>
        </w:tc>
        <w:tc>
          <w:tcPr>
            <w:tcW w:w="1800" w:type="dxa"/>
            <w:tcBorders>
              <w:top w:val="dotted" w:sz="4" w:space="0" w:color="auto"/>
              <w:left w:val="nil"/>
              <w:bottom w:val="dotted" w:sz="4" w:space="0" w:color="auto"/>
              <w:right w:val="single" w:sz="4" w:space="0" w:color="auto"/>
            </w:tcBorders>
            <w:noWrap/>
            <w:vAlign w:val="bottom"/>
          </w:tcPr>
          <w:p w:rsidR="00A74F78" w:rsidRPr="00D02846" w:rsidRDefault="00A74F78" w:rsidP="00D02846">
            <w:r w:rsidRPr="00D02846">
              <w:t> </w:t>
            </w:r>
          </w:p>
        </w:tc>
      </w:tr>
      <w:tr w:rsidR="00A74F78" w:rsidRPr="00D02846">
        <w:trPr>
          <w:trHeight w:val="345"/>
        </w:trPr>
        <w:tc>
          <w:tcPr>
            <w:tcW w:w="4320" w:type="dxa"/>
            <w:tcBorders>
              <w:top w:val="nil"/>
              <w:left w:val="single" w:sz="4" w:space="0" w:color="auto"/>
              <w:bottom w:val="dotted" w:sz="4" w:space="0" w:color="auto"/>
              <w:right w:val="single" w:sz="4" w:space="0" w:color="auto"/>
            </w:tcBorders>
            <w:noWrap/>
            <w:vAlign w:val="bottom"/>
          </w:tcPr>
          <w:p w:rsidR="00A74F78" w:rsidRPr="00D02846" w:rsidRDefault="00A74F78" w:rsidP="00D02846">
            <w:r w:rsidRPr="00D02846">
              <w:t>2- Vật tư, hàng hoá nhận giữ hộ, nhận gia công</w:t>
            </w:r>
          </w:p>
        </w:tc>
        <w:tc>
          <w:tcPr>
            <w:tcW w:w="1309" w:type="dxa"/>
            <w:gridSpan w:val="3"/>
            <w:tcBorders>
              <w:top w:val="dotted" w:sz="4" w:space="0" w:color="auto"/>
              <w:left w:val="nil"/>
              <w:bottom w:val="dotted" w:sz="4" w:space="0" w:color="auto"/>
              <w:right w:val="single" w:sz="4" w:space="0" w:color="000000"/>
            </w:tcBorders>
            <w:noWrap/>
            <w:vAlign w:val="bottom"/>
          </w:tcPr>
          <w:p w:rsidR="00A74F78" w:rsidRPr="00D02846" w:rsidRDefault="00A74F78" w:rsidP="00D02846">
            <w:pPr>
              <w:jc w:val="center"/>
            </w:pPr>
            <w:r w:rsidRPr="00D02846">
              <w:t> </w:t>
            </w:r>
          </w:p>
        </w:tc>
        <w:tc>
          <w:tcPr>
            <w:tcW w:w="2137" w:type="dxa"/>
            <w:gridSpan w:val="2"/>
            <w:tcBorders>
              <w:top w:val="nil"/>
              <w:left w:val="nil"/>
              <w:bottom w:val="dotted" w:sz="4" w:space="0" w:color="auto"/>
              <w:right w:val="single" w:sz="4" w:space="0" w:color="auto"/>
            </w:tcBorders>
            <w:noWrap/>
            <w:vAlign w:val="bottom"/>
          </w:tcPr>
          <w:p w:rsidR="00A74F78" w:rsidRPr="00D02846" w:rsidRDefault="00A74F78" w:rsidP="00D02846">
            <w:r w:rsidRPr="00D02846">
              <w:t> </w:t>
            </w:r>
          </w:p>
        </w:tc>
        <w:tc>
          <w:tcPr>
            <w:tcW w:w="1800" w:type="dxa"/>
            <w:tcBorders>
              <w:top w:val="nil"/>
              <w:left w:val="nil"/>
              <w:bottom w:val="dotted" w:sz="4" w:space="0" w:color="auto"/>
              <w:right w:val="single" w:sz="4" w:space="0" w:color="auto"/>
            </w:tcBorders>
            <w:noWrap/>
            <w:vAlign w:val="bottom"/>
          </w:tcPr>
          <w:p w:rsidR="00A74F78" w:rsidRPr="00D02846" w:rsidRDefault="00A74F78" w:rsidP="00D02846">
            <w:r w:rsidRPr="00D02846">
              <w:t> </w:t>
            </w:r>
          </w:p>
        </w:tc>
      </w:tr>
      <w:tr w:rsidR="00A74F78" w:rsidRPr="00D02846">
        <w:trPr>
          <w:trHeight w:val="345"/>
        </w:trPr>
        <w:tc>
          <w:tcPr>
            <w:tcW w:w="4320" w:type="dxa"/>
            <w:tcBorders>
              <w:top w:val="nil"/>
              <w:left w:val="single" w:sz="4" w:space="0" w:color="auto"/>
              <w:bottom w:val="dotted" w:sz="4" w:space="0" w:color="auto"/>
              <w:right w:val="single" w:sz="4" w:space="0" w:color="auto"/>
            </w:tcBorders>
            <w:noWrap/>
            <w:vAlign w:val="bottom"/>
          </w:tcPr>
          <w:p w:rsidR="00A74F78" w:rsidRPr="00D02846" w:rsidRDefault="00A74F78" w:rsidP="00D02846">
            <w:r w:rsidRPr="00D02846">
              <w:t>3- Hàng hoá nhận bán hộ, nhận ký gửi, ký cược</w:t>
            </w:r>
          </w:p>
        </w:tc>
        <w:tc>
          <w:tcPr>
            <w:tcW w:w="1309" w:type="dxa"/>
            <w:gridSpan w:val="3"/>
            <w:tcBorders>
              <w:top w:val="dotted" w:sz="4" w:space="0" w:color="auto"/>
              <w:left w:val="nil"/>
              <w:bottom w:val="dotted" w:sz="4" w:space="0" w:color="auto"/>
              <w:right w:val="single" w:sz="4" w:space="0" w:color="000000"/>
            </w:tcBorders>
            <w:noWrap/>
            <w:vAlign w:val="bottom"/>
          </w:tcPr>
          <w:p w:rsidR="00A74F78" w:rsidRPr="00D02846" w:rsidRDefault="00A74F78" w:rsidP="00D02846">
            <w:pPr>
              <w:jc w:val="center"/>
            </w:pPr>
            <w:r w:rsidRPr="00D02846">
              <w:t> </w:t>
            </w:r>
          </w:p>
        </w:tc>
        <w:tc>
          <w:tcPr>
            <w:tcW w:w="2137" w:type="dxa"/>
            <w:gridSpan w:val="2"/>
            <w:tcBorders>
              <w:top w:val="nil"/>
              <w:left w:val="nil"/>
              <w:bottom w:val="dotted" w:sz="4" w:space="0" w:color="auto"/>
              <w:right w:val="single" w:sz="4" w:space="0" w:color="auto"/>
            </w:tcBorders>
            <w:noWrap/>
            <w:vAlign w:val="bottom"/>
          </w:tcPr>
          <w:p w:rsidR="00A74F78" w:rsidRPr="00D02846" w:rsidRDefault="00A74F78" w:rsidP="00D02846">
            <w:r w:rsidRPr="00D02846">
              <w:t> </w:t>
            </w:r>
          </w:p>
        </w:tc>
        <w:tc>
          <w:tcPr>
            <w:tcW w:w="1800" w:type="dxa"/>
            <w:tcBorders>
              <w:top w:val="nil"/>
              <w:left w:val="nil"/>
              <w:bottom w:val="dotted" w:sz="4" w:space="0" w:color="auto"/>
              <w:right w:val="single" w:sz="4" w:space="0" w:color="auto"/>
            </w:tcBorders>
            <w:noWrap/>
            <w:vAlign w:val="bottom"/>
          </w:tcPr>
          <w:p w:rsidR="00A74F78" w:rsidRPr="00D02846" w:rsidRDefault="00A74F78" w:rsidP="00D02846">
            <w:r w:rsidRPr="00D02846">
              <w:t> </w:t>
            </w:r>
          </w:p>
        </w:tc>
      </w:tr>
      <w:tr w:rsidR="00A74F78" w:rsidRPr="00D02846">
        <w:trPr>
          <w:trHeight w:val="345"/>
        </w:trPr>
        <w:tc>
          <w:tcPr>
            <w:tcW w:w="4320" w:type="dxa"/>
            <w:tcBorders>
              <w:top w:val="nil"/>
              <w:left w:val="single" w:sz="4" w:space="0" w:color="auto"/>
              <w:bottom w:val="dotted" w:sz="4" w:space="0" w:color="auto"/>
              <w:right w:val="single" w:sz="4" w:space="0" w:color="auto"/>
            </w:tcBorders>
            <w:noWrap/>
            <w:vAlign w:val="bottom"/>
          </w:tcPr>
          <w:p w:rsidR="00A74F78" w:rsidRPr="00D02846" w:rsidRDefault="00A74F78" w:rsidP="00D02846">
            <w:r w:rsidRPr="00D02846">
              <w:t>4- Nợ khó đòi đã xử lý</w:t>
            </w:r>
          </w:p>
        </w:tc>
        <w:tc>
          <w:tcPr>
            <w:tcW w:w="1309" w:type="dxa"/>
            <w:gridSpan w:val="3"/>
            <w:tcBorders>
              <w:top w:val="dotted" w:sz="4" w:space="0" w:color="auto"/>
              <w:left w:val="nil"/>
              <w:bottom w:val="dotted" w:sz="4" w:space="0" w:color="auto"/>
              <w:right w:val="single" w:sz="4" w:space="0" w:color="000000"/>
            </w:tcBorders>
            <w:noWrap/>
            <w:vAlign w:val="bottom"/>
          </w:tcPr>
          <w:p w:rsidR="00A74F78" w:rsidRPr="00D02846" w:rsidRDefault="00A74F78" w:rsidP="00D02846">
            <w:pPr>
              <w:jc w:val="center"/>
            </w:pPr>
            <w:r w:rsidRPr="00D02846">
              <w:t> </w:t>
            </w:r>
          </w:p>
        </w:tc>
        <w:tc>
          <w:tcPr>
            <w:tcW w:w="2137" w:type="dxa"/>
            <w:gridSpan w:val="2"/>
            <w:tcBorders>
              <w:top w:val="nil"/>
              <w:left w:val="nil"/>
              <w:bottom w:val="dotted" w:sz="4" w:space="0" w:color="auto"/>
              <w:right w:val="single" w:sz="4" w:space="0" w:color="auto"/>
            </w:tcBorders>
            <w:noWrap/>
            <w:vAlign w:val="bottom"/>
          </w:tcPr>
          <w:p w:rsidR="00A74F78" w:rsidRPr="00D02846" w:rsidRDefault="00A74F78" w:rsidP="005572F3">
            <w:pPr>
              <w:jc w:val="right"/>
            </w:pPr>
            <w:r>
              <w:t>-</w:t>
            </w:r>
          </w:p>
        </w:tc>
        <w:tc>
          <w:tcPr>
            <w:tcW w:w="1800" w:type="dxa"/>
            <w:tcBorders>
              <w:top w:val="nil"/>
              <w:left w:val="nil"/>
              <w:bottom w:val="dotted" w:sz="4" w:space="0" w:color="auto"/>
              <w:right w:val="single" w:sz="4" w:space="0" w:color="auto"/>
            </w:tcBorders>
            <w:noWrap/>
            <w:vAlign w:val="bottom"/>
          </w:tcPr>
          <w:p w:rsidR="00A74F78" w:rsidRPr="00D02846" w:rsidRDefault="00A74F78" w:rsidP="00D02846">
            <w:r w:rsidRPr="00D02846">
              <w:t xml:space="preserve">       </w:t>
            </w:r>
          </w:p>
        </w:tc>
      </w:tr>
      <w:tr w:rsidR="00A74F78" w:rsidRPr="00D02846">
        <w:trPr>
          <w:trHeight w:val="345"/>
        </w:trPr>
        <w:tc>
          <w:tcPr>
            <w:tcW w:w="4320" w:type="dxa"/>
            <w:tcBorders>
              <w:top w:val="nil"/>
              <w:left w:val="single" w:sz="4" w:space="0" w:color="auto"/>
              <w:bottom w:val="dotted" w:sz="4" w:space="0" w:color="auto"/>
              <w:right w:val="single" w:sz="4" w:space="0" w:color="auto"/>
            </w:tcBorders>
            <w:noWrap/>
            <w:vAlign w:val="bottom"/>
          </w:tcPr>
          <w:p w:rsidR="00A74F78" w:rsidRPr="00D02846" w:rsidRDefault="00A74F78" w:rsidP="00D02846">
            <w:r w:rsidRPr="00D02846">
              <w:t>5- Ngoại tệ các loại</w:t>
            </w:r>
          </w:p>
        </w:tc>
        <w:tc>
          <w:tcPr>
            <w:tcW w:w="1309" w:type="dxa"/>
            <w:gridSpan w:val="3"/>
            <w:tcBorders>
              <w:top w:val="dotted" w:sz="4" w:space="0" w:color="auto"/>
              <w:left w:val="nil"/>
              <w:bottom w:val="dotted" w:sz="4" w:space="0" w:color="auto"/>
              <w:right w:val="single" w:sz="4" w:space="0" w:color="000000"/>
            </w:tcBorders>
            <w:noWrap/>
            <w:vAlign w:val="bottom"/>
          </w:tcPr>
          <w:p w:rsidR="00A74F78" w:rsidRPr="00D02846" w:rsidRDefault="00A74F78" w:rsidP="00D02846">
            <w:pPr>
              <w:jc w:val="center"/>
            </w:pPr>
            <w:r w:rsidRPr="00D02846">
              <w:t> </w:t>
            </w:r>
          </w:p>
        </w:tc>
        <w:tc>
          <w:tcPr>
            <w:tcW w:w="2137" w:type="dxa"/>
            <w:gridSpan w:val="2"/>
            <w:tcBorders>
              <w:top w:val="nil"/>
              <w:left w:val="nil"/>
              <w:bottom w:val="dotted" w:sz="4" w:space="0" w:color="auto"/>
              <w:right w:val="single" w:sz="4" w:space="0" w:color="auto"/>
            </w:tcBorders>
            <w:noWrap/>
            <w:vAlign w:val="bottom"/>
          </w:tcPr>
          <w:p w:rsidR="00A74F78" w:rsidRPr="00D02846" w:rsidRDefault="00A74F78" w:rsidP="005572F3">
            <w:pPr>
              <w:jc w:val="right"/>
            </w:pPr>
            <w:r w:rsidRPr="00D02846">
              <w:t> </w:t>
            </w:r>
            <w:r>
              <w:t>25.129,36</w:t>
            </w:r>
          </w:p>
        </w:tc>
        <w:tc>
          <w:tcPr>
            <w:tcW w:w="1800" w:type="dxa"/>
            <w:tcBorders>
              <w:top w:val="nil"/>
              <w:left w:val="nil"/>
              <w:bottom w:val="dotted" w:sz="4" w:space="0" w:color="auto"/>
              <w:right w:val="single" w:sz="4" w:space="0" w:color="auto"/>
            </w:tcBorders>
            <w:noWrap/>
            <w:vAlign w:val="bottom"/>
          </w:tcPr>
          <w:p w:rsidR="00A74F78" w:rsidRPr="00D02846" w:rsidRDefault="00A74F78" w:rsidP="005572F3">
            <w:pPr>
              <w:jc w:val="right"/>
            </w:pPr>
            <w:r>
              <w:t>5.094,13</w:t>
            </w:r>
            <w:r w:rsidRPr="00D02846">
              <w:t> </w:t>
            </w:r>
          </w:p>
        </w:tc>
      </w:tr>
      <w:tr w:rsidR="00A74F78" w:rsidRPr="00D02846">
        <w:trPr>
          <w:trHeight w:val="345"/>
        </w:trPr>
        <w:tc>
          <w:tcPr>
            <w:tcW w:w="4320" w:type="dxa"/>
            <w:tcBorders>
              <w:top w:val="nil"/>
              <w:left w:val="single" w:sz="4" w:space="0" w:color="auto"/>
              <w:bottom w:val="single" w:sz="4" w:space="0" w:color="auto"/>
              <w:right w:val="single" w:sz="4" w:space="0" w:color="auto"/>
            </w:tcBorders>
            <w:noWrap/>
            <w:vAlign w:val="bottom"/>
          </w:tcPr>
          <w:p w:rsidR="00A74F78" w:rsidRPr="00D02846" w:rsidRDefault="00A74F78" w:rsidP="00D02846">
            <w:r w:rsidRPr="00D02846">
              <w:t>6- Dự toán chi sự nghiệp, dự án</w:t>
            </w:r>
          </w:p>
        </w:tc>
        <w:tc>
          <w:tcPr>
            <w:tcW w:w="1309" w:type="dxa"/>
            <w:gridSpan w:val="3"/>
            <w:tcBorders>
              <w:top w:val="dotted" w:sz="4" w:space="0" w:color="auto"/>
              <w:left w:val="nil"/>
              <w:bottom w:val="single" w:sz="4" w:space="0" w:color="auto"/>
              <w:right w:val="single" w:sz="4" w:space="0" w:color="000000"/>
            </w:tcBorders>
            <w:noWrap/>
            <w:vAlign w:val="bottom"/>
          </w:tcPr>
          <w:p w:rsidR="00A74F78" w:rsidRPr="00D02846" w:rsidRDefault="00A74F78" w:rsidP="00D02846">
            <w:pPr>
              <w:jc w:val="center"/>
            </w:pPr>
            <w:r w:rsidRPr="00D02846">
              <w:t> </w:t>
            </w:r>
          </w:p>
        </w:tc>
        <w:tc>
          <w:tcPr>
            <w:tcW w:w="2137" w:type="dxa"/>
            <w:gridSpan w:val="2"/>
            <w:tcBorders>
              <w:top w:val="nil"/>
              <w:left w:val="nil"/>
              <w:bottom w:val="single" w:sz="4" w:space="0" w:color="auto"/>
              <w:right w:val="single" w:sz="4" w:space="0" w:color="auto"/>
            </w:tcBorders>
            <w:noWrap/>
            <w:vAlign w:val="bottom"/>
          </w:tcPr>
          <w:p w:rsidR="00A74F78" w:rsidRPr="00D02846" w:rsidRDefault="00A74F78" w:rsidP="00D02846">
            <w:r w:rsidRPr="00D02846">
              <w:t> </w:t>
            </w:r>
          </w:p>
        </w:tc>
        <w:tc>
          <w:tcPr>
            <w:tcW w:w="1800" w:type="dxa"/>
            <w:tcBorders>
              <w:top w:val="nil"/>
              <w:left w:val="nil"/>
              <w:bottom w:val="single" w:sz="4" w:space="0" w:color="auto"/>
              <w:right w:val="single" w:sz="4" w:space="0" w:color="auto"/>
            </w:tcBorders>
            <w:noWrap/>
            <w:vAlign w:val="bottom"/>
          </w:tcPr>
          <w:p w:rsidR="00A74F78" w:rsidRPr="00D02846" w:rsidRDefault="00A74F78" w:rsidP="00D02846">
            <w:r w:rsidRPr="00D02846">
              <w:t> </w:t>
            </w:r>
          </w:p>
        </w:tc>
      </w:tr>
      <w:tr w:rsidR="00A74F78" w:rsidRPr="00D02846">
        <w:trPr>
          <w:trHeight w:val="285"/>
        </w:trPr>
        <w:tc>
          <w:tcPr>
            <w:tcW w:w="4320" w:type="dxa"/>
            <w:tcBorders>
              <w:top w:val="nil"/>
              <w:left w:val="nil"/>
              <w:bottom w:val="nil"/>
              <w:right w:val="nil"/>
            </w:tcBorders>
            <w:noWrap/>
            <w:vAlign w:val="bottom"/>
          </w:tcPr>
          <w:p w:rsidR="00A74F78" w:rsidRPr="00D02846" w:rsidRDefault="00A74F78" w:rsidP="00D02846">
            <w:pPr>
              <w:rPr>
                <w:sz w:val="20"/>
                <w:szCs w:val="20"/>
              </w:rPr>
            </w:pPr>
          </w:p>
        </w:tc>
        <w:tc>
          <w:tcPr>
            <w:tcW w:w="74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89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rPr>
                <w:sz w:val="20"/>
                <w:szCs w:val="20"/>
              </w:rPr>
            </w:pPr>
          </w:p>
        </w:tc>
        <w:tc>
          <w:tcPr>
            <w:tcW w:w="1800" w:type="dxa"/>
            <w:tcBorders>
              <w:top w:val="nil"/>
              <w:left w:val="nil"/>
              <w:bottom w:val="nil"/>
              <w:right w:val="nil"/>
            </w:tcBorders>
            <w:noWrap/>
            <w:vAlign w:val="bottom"/>
          </w:tcPr>
          <w:p w:rsidR="00A74F78" w:rsidRPr="00D02846" w:rsidRDefault="00A74F78" w:rsidP="00D02846">
            <w:pPr>
              <w:rPr>
                <w:sz w:val="20"/>
                <w:szCs w:val="20"/>
              </w:rPr>
            </w:pPr>
          </w:p>
        </w:tc>
      </w:tr>
    </w:tbl>
    <w:p w:rsidR="00A74F78" w:rsidRPr="00E226B6" w:rsidRDefault="00A74F78" w:rsidP="006818C4">
      <w:pPr>
        <w:tabs>
          <w:tab w:val="right" w:pos="9360"/>
        </w:tabs>
        <w:jc w:val="right"/>
        <w:rPr>
          <w:b/>
          <w:bCs/>
          <w:i/>
          <w:iCs/>
        </w:rPr>
      </w:pPr>
      <w:r w:rsidRPr="00E226B6">
        <w:rPr>
          <w:b/>
          <w:bCs/>
          <w:i/>
          <w:iCs/>
        </w:rPr>
        <w:t xml:space="preserve">Rạch giá, ngày </w:t>
      </w:r>
      <w:r>
        <w:rPr>
          <w:b/>
          <w:bCs/>
          <w:i/>
          <w:iCs/>
        </w:rPr>
        <w:t>12</w:t>
      </w:r>
      <w:r w:rsidRPr="00E226B6">
        <w:rPr>
          <w:b/>
          <w:bCs/>
          <w:i/>
          <w:iCs/>
        </w:rPr>
        <w:t xml:space="preserve"> tháng 0</w:t>
      </w:r>
      <w:r>
        <w:rPr>
          <w:b/>
          <w:bCs/>
          <w:i/>
          <w:iCs/>
        </w:rPr>
        <w:t>7 năm 2013</w:t>
      </w:r>
    </w:p>
    <w:p w:rsidR="00A74F78" w:rsidRPr="00E226B6" w:rsidRDefault="00A74F78" w:rsidP="006818C4">
      <w:pPr>
        <w:tabs>
          <w:tab w:val="center" w:pos="1496"/>
          <w:tab w:val="center" w:pos="4862"/>
          <w:tab w:val="center" w:pos="8041"/>
        </w:tabs>
        <w:jc w:val="both"/>
        <w:rPr>
          <w:b/>
          <w:bCs/>
        </w:rPr>
      </w:pPr>
      <w:r>
        <w:rPr>
          <w:b/>
          <w:bCs/>
        </w:rPr>
        <w:t xml:space="preserve">NGƯỜI LẬP BIỂU                   </w:t>
      </w:r>
      <w:r w:rsidRPr="00E226B6">
        <w:rPr>
          <w:b/>
          <w:bCs/>
        </w:rPr>
        <w:t>KẾ TOÁN TRƯỞNG</w:t>
      </w:r>
      <w:r>
        <w:rPr>
          <w:b/>
          <w:bCs/>
        </w:rPr>
        <w:t xml:space="preserve">                       </w:t>
      </w:r>
      <w:r w:rsidRPr="00E226B6">
        <w:rPr>
          <w:b/>
          <w:bCs/>
        </w:rPr>
        <w:t>GIÁM ĐỐC</w:t>
      </w:r>
    </w:p>
    <w:p w:rsidR="00A74F78" w:rsidRPr="00E226B6" w:rsidRDefault="00A74F78" w:rsidP="006818C4">
      <w:pPr>
        <w:tabs>
          <w:tab w:val="center" w:pos="1496"/>
          <w:tab w:val="center" w:pos="4862"/>
          <w:tab w:val="center" w:pos="7560"/>
        </w:tabs>
        <w:jc w:val="both"/>
        <w:rPr>
          <w:b/>
          <w:bCs/>
        </w:rPr>
      </w:pPr>
    </w:p>
    <w:p w:rsidR="00A74F78" w:rsidRDefault="00A74F78" w:rsidP="006818C4">
      <w:pPr>
        <w:tabs>
          <w:tab w:val="center" w:pos="1496"/>
          <w:tab w:val="center" w:pos="4862"/>
          <w:tab w:val="center" w:pos="7560"/>
        </w:tabs>
        <w:jc w:val="both"/>
        <w:rPr>
          <w:b/>
          <w:bCs/>
        </w:rPr>
      </w:pPr>
    </w:p>
    <w:p w:rsidR="00A74F78" w:rsidRDefault="00A74F78" w:rsidP="006818C4">
      <w:pPr>
        <w:tabs>
          <w:tab w:val="center" w:pos="1496"/>
          <w:tab w:val="center" w:pos="4862"/>
          <w:tab w:val="center" w:pos="7560"/>
        </w:tabs>
        <w:jc w:val="both"/>
        <w:rPr>
          <w:b/>
          <w:bCs/>
        </w:rPr>
      </w:pPr>
    </w:p>
    <w:p w:rsidR="00A74F78" w:rsidRPr="00E226B6" w:rsidRDefault="00A74F78" w:rsidP="006818C4">
      <w:pPr>
        <w:tabs>
          <w:tab w:val="center" w:pos="1496"/>
          <w:tab w:val="center" w:pos="4862"/>
          <w:tab w:val="center" w:pos="7560"/>
        </w:tabs>
        <w:jc w:val="both"/>
        <w:rPr>
          <w:b/>
          <w:bCs/>
        </w:rPr>
      </w:pPr>
    </w:p>
    <w:p w:rsidR="00A74F78" w:rsidRPr="00E226B6" w:rsidRDefault="00A74F78" w:rsidP="006818C4">
      <w:pPr>
        <w:tabs>
          <w:tab w:val="center" w:pos="1496"/>
          <w:tab w:val="center" w:pos="4862"/>
          <w:tab w:val="center" w:pos="7560"/>
        </w:tabs>
        <w:jc w:val="both"/>
        <w:rPr>
          <w:b/>
          <w:bCs/>
        </w:rPr>
      </w:pPr>
    </w:p>
    <w:p w:rsidR="00A74F78" w:rsidRPr="00E226B6" w:rsidRDefault="00A74F78" w:rsidP="006818C4">
      <w:pPr>
        <w:tabs>
          <w:tab w:val="center" w:pos="1496"/>
          <w:tab w:val="center" w:pos="4862"/>
          <w:tab w:val="center" w:pos="7560"/>
        </w:tabs>
        <w:jc w:val="right"/>
        <w:rPr>
          <w:b/>
          <w:bCs/>
        </w:rPr>
      </w:pPr>
    </w:p>
    <w:p w:rsidR="00A74F78" w:rsidRPr="00D02846" w:rsidRDefault="00A74F78" w:rsidP="006818C4">
      <w:pPr>
        <w:tabs>
          <w:tab w:val="center" w:pos="1496"/>
          <w:tab w:val="center" w:pos="4862"/>
          <w:tab w:val="center" w:pos="7560"/>
        </w:tabs>
        <w:jc w:val="both"/>
      </w:pPr>
      <w:r w:rsidRPr="00E226B6">
        <w:rPr>
          <w:b/>
          <w:bCs/>
        </w:rPr>
        <w:t>HÙYNH THỊ THẢO</w:t>
      </w:r>
      <w:r>
        <w:rPr>
          <w:b/>
          <w:bCs/>
        </w:rPr>
        <w:t xml:space="preserve">                  NGUYỄN KIM BÚP               </w:t>
      </w:r>
      <w:r w:rsidRPr="00E226B6">
        <w:rPr>
          <w:b/>
          <w:bCs/>
        </w:rPr>
        <w:t xml:space="preserve"> HUỲNH CHÂU SANG</w:t>
      </w:r>
    </w:p>
    <w:p w:rsidR="00A74F78" w:rsidRDefault="00A74F78" w:rsidP="006818C4">
      <w:pPr>
        <w:tabs>
          <w:tab w:val="center" w:pos="1496"/>
          <w:tab w:val="center" w:pos="4862"/>
          <w:tab w:val="center" w:pos="7560"/>
        </w:tabs>
        <w:jc w:val="both"/>
      </w:pPr>
    </w:p>
    <w:p w:rsidR="00A74F78" w:rsidRPr="00D02846" w:rsidRDefault="00A74F78" w:rsidP="00D02846">
      <w:pPr>
        <w:rPr>
          <w:sz w:val="20"/>
          <w:szCs w:val="20"/>
        </w:rPr>
        <w:sectPr w:rsidR="00A74F78" w:rsidRPr="00D02846" w:rsidSect="00F62D82">
          <w:headerReference w:type="default" r:id="rId7"/>
          <w:footerReference w:type="default" r:id="rId8"/>
          <w:pgSz w:w="11909" w:h="16834" w:code="9"/>
          <w:pgMar w:top="540" w:right="864" w:bottom="360" w:left="1728" w:header="288" w:footer="432" w:gutter="0"/>
          <w:cols w:space="720"/>
          <w:docGrid w:linePitch="360"/>
        </w:sectPr>
      </w:pPr>
    </w:p>
    <w:tbl>
      <w:tblPr>
        <w:tblW w:w="14981" w:type="dxa"/>
        <w:tblInd w:w="-18" w:type="dxa"/>
        <w:tblLayout w:type="fixed"/>
        <w:tblLook w:val="0000"/>
      </w:tblPr>
      <w:tblGrid>
        <w:gridCol w:w="3798"/>
        <w:gridCol w:w="280"/>
        <w:gridCol w:w="49"/>
        <w:gridCol w:w="935"/>
        <w:gridCol w:w="935"/>
        <w:gridCol w:w="313"/>
        <w:gridCol w:w="1931"/>
        <w:gridCol w:w="1684"/>
        <w:gridCol w:w="562"/>
        <w:gridCol w:w="1478"/>
        <w:gridCol w:w="768"/>
        <w:gridCol w:w="2227"/>
        <w:gridCol w:w="21"/>
      </w:tblGrid>
      <w:tr w:rsidR="00A74F78" w:rsidRPr="00D02846">
        <w:trPr>
          <w:trHeight w:val="435"/>
        </w:trPr>
        <w:tc>
          <w:tcPr>
            <w:tcW w:w="14981" w:type="dxa"/>
            <w:gridSpan w:val="13"/>
            <w:tcBorders>
              <w:top w:val="nil"/>
              <w:left w:val="nil"/>
              <w:bottom w:val="nil"/>
              <w:right w:val="nil"/>
            </w:tcBorders>
            <w:noWrap/>
            <w:vAlign w:val="bottom"/>
          </w:tcPr>
          <w:p w:rsidR="00A74F78" w:rsidRDefault="00A74F78" w:rsidP="00D02846">
            <w:pPr>
              <w:jc w:val="center"/>
              <w:rPr>
                <w:b/>
                <w:bCs/>
                <w:sz w:val="32"/>
                <w:szCs w:val="32"/>
              </w:rPr>
            </w:pPr>
          </w:p>
          <w:p w:rsidR="00A74F78" w:rsidRDefault="00A74F78" w:rsidP="00974214">
            <w:pPr>
              <w:rPr>
                <w:b/>
                <w:bCs/>
                <w:sz w:val="32"/>
                <w:szCs w:val="32"/>
              </w:rPr>
            </w:pPr>
          </w:p>
          <w:p w:rsidR="00A74F78" w:rsidRPr="00D02846" w:rsidRDefault="00A74F78" w:rsidP="00D02846">
            <w:pPr>
              <w:jc w:val="center"/>
              <w:rPr>
                <w:b/>
                <w:bCs/>
                <w:sz w:val="32"/>
                <w:szCs w:val="32"/>
              </w:rPr>
            </w:pPr>
            <w:r w:rsidRPr="00D02846">
              <w:rPr>
                <w:b/>
                <w:bCs/>
                <w:sz w:val="32"/>
                <w:szCs w:val="32"/>
              </w:rPr>
              <w:t>KẾT QUẢ HOẠT ĐỘNG KINH DOANH</w:t>
            </w:r>
          </w:p>
        </w:tc>
      </w:tr>
      <w:tr w:rsidR="00A74F78" w:rsidRPr="00D02846">
        <w:trPr>
          <w:trHeight w:val="375"/>
        </w:trPr>
        <w:tc>
          <w:tcPr>
            <w:tcW w:w="14981" w:type="dxa"/>
            <w:gridSpan w:val="13"/>
            <w:tcBorders>
              <w:top w:val="nil"/>
              <w:left w:val="nil"/>
              <w:bottom w:val="nil"/>
              <w:right w:val="nil"/>
            </w:tcBorders>
            <w:noWrap/>
            <w:vAlign w:val="bottom"/>
          </w:tcPr>
          <w:p w:rsidR="00A74F78" w:rsidRPr="00D02846" w:rsidRDefault="00A74F78" w:rsidP="005572F3">
            <w:pPr>
              <w:jc w:val="center"/>
              <w:rPr>
                <w:b/>
                <w:bCs/>
                <w:sz w:val="32"/>
                <w:szCs w:val="32"/>
              </w:rPr>
            </w:pPr>
            <w:r>
              <w:rPr>
                <w:b/>
                <w:bCs/>
                <w:sz w:val="32"/>
                <w:szCs w:val="32"/>
              </w:rPr>
              <w:t>Kết thúc niên độ ngày 30 tháng 06 Năm 2013</w:t>
            </w:r>
          </w:p>
        </w:tc>
      </w:tr>
      <w:tr w:rsidR="00A74F78" w:rsidRPr="00D02846">
        <w:trPr>
          <w:gridAfter w:val="3"/>
          <w:wAfter w:w="3016" w:type="dxa"/>
          <w:trHeight w:val="390"/>
        </w:trPr>
        <w:tc>
          <w:tcPr>
            <w:tcW w:w="9925" w:type="dxa"/>
            <w:gridSpan w:val="8"/>
            <w:tcBorders>
              <w:top w:val="nil"/>
              <w:left w:val="nil"/>
              <w:bottom w:val="nil"/>
              <w:right w:val="nil"/>
            </w:tcBorders>
            <w:noWrap/>
            <w:vAlign w:val="bottom"/>
          </w:tcPr>
          <w:p w:rsidR="00A74F78" w:rsidRPr="00D02846" w:rsidRDefault="00A74F78" w:rsidP="00D02846">
            <w:pPr>
              <w:jc w:val="center"/>
              <w:rPr>
                <w:b/>
                <w:bCs/>
                <w:sz w:val="26"/>
                <w:szCs w:val="26"/>
              </w:rPr>
            </w:pPr>
          </w:p>
        </w:tc>
        <w:tc>
          <w:tcPr>
            <w:tcW w:w="2040" w:type="dxa"/>
            <w:gridSpan w:val="2"/>
            <w:tcBorders>
              <w:top w:val="nil"/>
              <w:left w:val="nil"/>
              <w:bottom w:val="nil"/>
              <w:right w:val="nil"/>
            </w:tcBorders>
            <w:noWrap/>
            <w:vAlign w:val="bottom"/>
          </w:tcPr>
          <w:p w:rsidR="00A74F78" w:rsidRPr="00D02846" w:rsidRDefault="00A74F78" w:rsidP="00D02846">
            <w:pPr>
              <w:rPr>
                <w:sz w:val="20"/>
                <w:szCs w:val="20"/>
              </w:rPr>
            </w:pPr>
          </w:p>
        </w:tc>
      </w:tr>
      <w:tr w:rsidR="00A74F78" w:rsidRPr="00D02846">
        <w:trPr>
          <w:gridAfter w:val="1"/>
          <w:wAfter w:w="21" w:type="dxa"/>
          <w:trHeight w:val="345"/>
        </w:trPr>
        <w:tc>
          <w:tcPr>
            <w:tcW w:w="3798" w:type="dxa"/>
            <w:tcBorders>
              <w:top w:val="nil"/>
              <w:left w:val="nil"/>
              <w:bottom w:val="nil"/>
              <w:right w:val="nil"/>
            </w:tcBorders>
            <w:noWrap/>
            <w:vAlign w:val="bottom"/>
          </w:tcPr>
          <w:p w:rsidR="00A74F78" w:rsidRPr="00D02846" w:rsidRDefault="00A74F78" w:rsidP="00D02846">
            <w:pPr>
              <w:rPr>
                <w:sz w:val="20"/>
                <w:szCs w:val="20"/>
              </w:rPr>
            </w:pPr>
          </w:p>
        </w:tc>
        <w:tc>
          <w:tcPr>
            <w:tcW w:w="280" w:type="dxa"/>
            <w:tcBorders>
              <w:top w:val="nil"/>
              <w:left w:val="nil"/>
              <w:bottom w:val="nil"/>
              <w:right w:val="nil"/>
            </w:tcBorders>
            <w:noWrap/>
            <w:vAlign w:val="bottom"/>
          </w:tcPr>
          <w:p w:rsidR="00A74F78" w:rsidRPr="00D02846" w:rsidRDefault="00A74F78" w:rsidP="00D02846">
            <w:pPr>
              <w:jc w:val="center"/>
              <w:rPr>
                <w:sz w:val="20"/>
                <w:szCs w:val="20"/>
              </w:rPr>
            </w:pPr>
          </w:p>
        </w:tc>
        <w:tc>
          <w:tcPr>
            <w:tcW w:w="984" w:type="dxa"/>
            <w:gridSpan w:val="2"/>
            <w:tcBorders>
              <w:top w:val="nil"/>
              <w:left w:val="nil"/>
              <w:bottom w:val="nil"/>
              <w:right w:val="nil"/>
            </w:tcBorders>
            <w:noWrap/>
            <w:vAlign w:val="bottom"/>
          </w:tcPr>
          <w:p w:rsidR="00A74F78" w:rsidRPr="00D02846" w:rsidRDefault="00A74F78" w:rsidP="00D02846">
            <w:pPr>
              <w:rPr>
                <w:sz w:val="20"/>
                <w:szCs w:val="20"/>
              </w:rPr>
            </w:pPr>
          </w:p>
        </w:tc>
        <w:tc>
          <w:tcPr>
            <w:tcW w:w="1248" w:type="dxa"/>
            <w:gridSpan w:val="2"/>
            <w:tcBorders>
              <w:top w:val="nil"/>
              <w:left w:val="nil"/>
              <w:bottom w:val="nil"/>
              <w:right w:val="nil"/>
            </w:tcBorders>
            <w:noWrap/>
            <w:vAlign w:val="bottom"/>
          </w:tcPr>
          <w:p w:rsidR="00A74F78" w:rsidRPr="00D02846" w:rsidRDefault="00A74F78" w:rsidP="00D02846">
            <w:pPr>
              <w:rPr>
                <w:sz w:val="20"/>
                <w:szCs w:val="20"/>
              </w:rPr>
            </w:pPr>
          </w:p>
        </w:tc>
        <w:tc>
          <w:tcPr>
            <w:tcW w:w="8650" w:type="dxa"/>
            <w:gridSpan w:val="6"/>
            <w:tcBorders>
              <w:top w:val="nil"/>
              <w:left w:val="nil"/>
              <w:bottom w:val="single" w:sz="4" w:space="0" w:color="auto"/>
              <w:right w:val="nil"/>
            </w:tcBorders>
            <w:noWrap/>
            <w:vAlign w:val="bottom"/>
          </w:tcPr>
          <w:p w:rsidR="00A74F78" w:rsidRPr="00D02846" w:rsidRDefault="00A74F78" w:rsidP="00D02846">
            <w:pPr>
              <w:jc w:val="right"/>
            </w:pPr>
            <w:r w:rsidRPr="00D02846">
              <w:t xml:space="preserve">                     Đơn vị tính: đ</w:t>
            </w:r>
            <w:r>
              <w:t>ồng</w:t>
            </w:r>
          </w:p>
        </w:tc>
      </w:tr>
      <w:tr w:rsidR="00A74F78" w:rsidRPr="00D02846">
        <w:trPr>
          <w:trHeight w:val="360"/>
        </w:trPr>
        <w:tc>
          <w:tcPr>
            <w:tcW w:w="4127" w:type="dxa"/>
            <w:gridSpan w:val="3"/>
            <w:vMerge w:val="restart"/>
            <w:tcBorders>
              <w:top w:val="single" w:sz="4" w:space="0" w:color="auto"/>
              <w:left w:val="single" w:sz="4" w:space="0" w:color="auto"/>
              <w:bottom w:val="single" w:sz="4" w:space="0" w:color="000000"/>
              <w:right w:val="single" w:sz="4" w:space="0" w:color="auto"/>
            </w:tcBorders>
            <w:noWrap/>
            <w:vAlign w:val="center"/>
          </w:tcPr>
          <w:p w:rsidR="00A74F78" w:rsidRPr="00D02846" w:rsidRDefault="00A74F78" w:rsidP="00D02846">
            <w:pPr>
              <w:jc w:val="center"/>
              <w:rPr>
                <w:sz w:val="28"/>
                <w:szCs w:val="28"/>
              </w:rPr>
            </w:pPr>
            <w:r w:rsidRPr="00D02846">
              <w:rPr>
                <w:sz w:val="28"/>
                <w:szCs w:val="28"/>
              </w:rPr>
              <w:t>CHỈ TIÊU</w:t>
            </w:r>
          </w:p>
        </w:tc>
        <w:tc>
          <w:tcPr>
            <w:tcW w:w="935" w:type="dxa"/>
            <w:vMerge w:val="restart"/>
            <w:tcBorders>
              <w:top w:val="single" w:sz="4" w:space="0" w:color="auto"/>
              <w:left w:val="single" w:sz="4" w:space="0" w:color="auto"/>
              <w:bottom w:val="single" w:sz="4" w:space="0" w:color="000000"/>
              <w:right w:val="single" w:sz="4" w:space="0" w:color="auto"/>
            </w:tcBorders>
            <w:noWrap/>
            <w:vAlign w:val="center"/>
          </w:tcPr>
          <w:p w:rsidR="00A74F78" w:rsidRPr="00D02846" w:rsidRDefault="00A74F78" w:rsidP="00D02846">
            <w:pPr>
              <w:jc w:val="center"/>
              <w:rPr>
                <w:sz w:val="28"/>
                <w:szCs w:val="28"/>
              </w:rPr>
            </w:pPr>
            <w:r w:rsidRPr="00D02846">
              <w:rPr>
                <w:sz w:val="28"/>
                <w:szCs w:val="28"/>
              </w:rPr>
              <w:t>Mã số</w:t>
            </w:r>
          </w:p>
        </w:tc>
        <w:tc>
          <w:tcPr>
            <w:tcW w:w="935" w:type="dxa"/>
            <w:vMerge w:val="restart"/>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jc w:val="center"/>
              <w:rPr>
                <w:sz w:val="22"/>
                <w:szCs w:val="22"/>
              </w:rPr>
            </w:pPr>
            <w:r w:rsidRPr="00D02846">
              <w:rPr>
                <w:sz w:val="22"/>
                <w:szCs w:val="22"/>
              </w:rPr>
              <w:t>Thuyết</w:t>
            </w:r>
            <w:r w:rsidRPr="00D02846">
              <w:rPr>
                <w:sz w:val="22"/>
                <w:szCs w:val="22"/>
              </w:rPr>
              <w:br/>
              <w:t xml:space="preserve"> minh</w:t>
            </w:r>
          </w:p>
        </w:tc>
        <w:tc>
          <w:tcPr>
            <w:tcW w:w="4490" w:type="dxa"/>
            <w:gridSpan w:val="4"/>
            <w:tcBorders>
              <w:top w:val="single" w:sz="4" w:space="0" w:color="auto"/>
              <w:left w:val="nil"/>
              <w:bottom w:val="single" w:sz="4" w:space="0" w:color="auto"/>
              <w:right w:val="single" w:sz="4" w:space="0" w:color="auto"/>
            </w:tcBorders>
            <w:noWrap/>
            <w:vAlign w:val="center"/>
          </w:tcPr>
          <w:p w:rsidR="00A74F78" w:rsidRPr="00D02846" w:rsidRDefault="00A74F78" w:rsidP="00D02846">
            <w:pPr>
              <w:jc w:val="center"/>
              <w:rPr>
                <w:sz w:val="28"/>
                <w:szCs w:val="28"/>
              </w:rPr>
            </w:pPr>
            <w:r w:rsidRPr="00D02846">
              <w:rPr>
                <w:sz w:val="28"/>
                <w:szCs w:val="28"/>
              </w:rPr>
              <w:t xml:space="preserve">Quý </w:t>
            </w:r>
            <w:r>
              <w:rPr>
                <w:sz w:val="28"/>
                <w:szCs w:val="28"/>
              </w:rPr>
              <w:t>này</w:t>
            </w:r>
          </w:p>
        </w:tc>
        <w:tc>
          <w:tcPr>
            <w:tcW w:w="4494" w:type="dxa"/>
            <w:gridSpan w:val="4"/>
            <w:tcBorders>
              <w:top w:val="single" w:sz="4" w:space="0" w:color="auto"/>
              <w:left w:val="nil"/>
              <w:bottom w:val="single" w:sz="4" w:space="0" w:color="auto"/>
              <w:right w:val="single" w:sz="4" w:space="0" w:color="auto"/>
            </w:tcBorders>
            <w:vAlign w:val="center"/>
          </w:tcPr>
          <w:p w:rsidR="00A74F78" w:rsidRPr="00D02846" w:rsidRDefault="00A74F78" w:rsidP="00D02846">
            <w:pPr>
              <w:jc w:val="center"/>
              <w:rPr>
                <w:sz w:val="28"/>
                <w:szCs w:val="28"/>
              </w:rPr>
            </w:pPr>
            <w:r w:rsidRPr="00D02846">
              <w:rPr>
                <w:sz w:val="28"/>
                <w:szCs w:val="28"/>
              </w:rPr>
              <w:t xml:space="preserve">Lũy kế từ đầu năm </w:t>
            </w:r>
            <w:r w:rsidRPr="00D02846">
              <w:rPr>
                <w:sz w:val="28"/>
                <w:szCs w:val="28"/>
              </w:rPr>
              <w:br/>
              <w:t>đến cuối quý này</w:t>
            </w:r>
          </w:p>
        </w:tc>
      </w:tr>
      <w:tr w:rsidR="00A74F78" w:rsidRPr="00D02846">
        <w:trPr>
          <w:trHeight w:val="630"/>
        </w:trPr>
        <w:tc>
          <w:tcPr>
            <w:tcW w:w="4127" w:type="dxa"/>
            <w:gridSpan w:val="3"/>
            <w:vMerge/>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rPr>
                <w:sz w:val="28"/>
                <w:szCs w:val="28"/>
              </w:rPr>
            </w:pPr>
          </w:p>
        </w:tc>
        <w:tc>
          <w:tcPr>
            <w:tcW w:w="935" w:type="dxa"/>
            <w:vMerge/>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rPr>
                <w:sz w:val="28"/>
                <w:szCs w:val="28"/>
              </w:rPr>
            </w:pPr>
          </w:p>
        </w:tc>
        <w:tc>
          <w:tcPr>
            <w:tcW w:w="935" w:type="dxa"/>
            <w:vMerge/>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rPr>
                <w:sz w:val="28"/>
                <w:szCs w:val="28"/>
              </w:rPr>
            </w:pPr>
          </w:p>
        </w:tc>
        <w:tc>
          <w:tcPr>
            <w:tcW w:w="2244" w:type="dxa"/>
            <w:gridSpan w:val="2"/>
            <w:tcBorders>
              <w:top w:val="nil"/>
              <w:left w:val="nil"/>
              <w:bottom w:val="single" w:sz="4" w:space="0" w:color="auto"/>
              <w:right w:val="single" w:sz="4" w:space="0" w:color="auto"/>
            </w:tcBorders>
            <w:noWrap/>
            <w:vAlign w:val="center"/>
          </w:tcPr>
          <w:p w:rsidR="00A74F78" w:rsidRPr="00D02846" w:rsidRDefault="00A74F78" w:rsidP="00D02846">
            <w:pPr>
              <w:jc w:val="center"/>
              <w:rPr>
                <w:sz w:val="28"/>
                <w:szCs w:val="28"/>
              </w:rPr>
            </w:pPr>
            <w:r w:rsidRPr="00D02846">
              <w:rPr>
                <w:sz w:val="28"/>
                <w:szCs w:val="28"/>
              </w:rPr>
              <w:t>Năm nay</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D02846">
            <w:pPr>
              <w:jc w:val="center"/>
              <w:rPr>
                <w:sz w:val="28"/>
                <w:szCs w:val="28"/>
              </w:rPr>
            </w:pPr>
            <w:r w:rsidRPr="00D02846">
              <w:rPr>
                <w:sz w:val="28"/>
                <w:szCs w:val="28"/>
              </w:rPr>
              <w:t>Năm trước</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D02846">
            <w:pPr>
              <w:jc w:val="center"/>
              <w:rPr>
                <w:sz w:val="28"/>
                <w:szCs w:val="28"/>
              </w:rPr>
            </w:pPr>
            <w:r w:rsidRPr="00D02846">
              <w:rPr>
                <w:sz w:val="28"/>
                <w:szCs w:val="28"/>
              </w:rPr>
              <w:t>Năm nay</w:t>
            </w:r>
          </w:p>
        </w:tc>
        <w:tc>
          <w:tcPr>
            <w:tcW w:w="2248" w:type="dxa"/>
            <w:gridSpan w:val="2"/>
            <w:tcBorders>
              <w:top w:val="nil"/>
              <w:left w:val="nil"/>
              <w:bottom w:val="single" w:sz="4" w:space="0" w:color="auto"/>
              <w:right w:val="single" w:sz="4" w:space="0" w:color="auto"/>
            </w:tcBorders>
            <w:noWrap/>
            <w:vAlign w:val="center"/>
          </w:tcPr>
          <w:p w:rsidR="00A74F78" w:rsidRPr="00D02846" w:rsidRDefault="00A74F78" w:rsidP="00D02846">
            <w:pPr>
              <w:jc w:val="center"/>
              <w:rPr>
                <w:sz w:val="28"/>
                <w:szCs w:val="28"/>
              </w:rPr>
            </w:pPr>
            <w:r w:rsidRPr="00D02846">
              <w:rPr>
                <w:sz w:val="28"/>
                <w:szCs w:val="28"/>
              </w:rPr>
              <w:t xml:space="preserve"> Năm trước </w:t>
            </w:r>
          </w:p>
        </w:tc>
      </w:tr>
      <w:tr w:rsidR="00A74F78" w:rsidRPr="00D02846">
        <w:trPr>
          <w:trHeight w:val="330"/>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2</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3</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4</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5</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6</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D02846">
            <w:pPr>
              <w:jc w:val="center"/>
              <w:rPr>
                <w:sz w:val="28"/>
                <w:szCs w:val="28"/>
              </w:rPr>
            </w:pPr>
            <w:r w:rsidRPr="00D02846">
              <w:rPr>
                <w:sz w:val="28"/>
                <w:szCs w:val="28"/>
              </w:rPr>
              <w:t>7</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1.Dthu bán hàng và cung cấp DV</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01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VI.25</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38.604.861.575</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69.394.287.591</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76.934.246.519</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124.027.520.624</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 xml:space="preserve">2. Các khoản giảm trừ </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02</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1.878.022.368</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3.635.998.854</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3. Doanh thu thuần ( 10=01-02 )</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10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3C3A57">
            <w:pPr>
              <w:spacing w:before="120" w:after="120"/>
              <w:jc w:val="right"/>
              <w:rPr>
                <w:sz w:val="28"/>
                <w:szCs w:val="28"/>
              </w:rPr>
            </w:pPr>
            <w:r>
              <w:rPr>
                <w:sz w:val="28"/>
                <w:szCs w:val="28"/>
              </w:rPr>
              <w:t>36.726.839.207</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69.394.287.591</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73.298.247.665</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124.027.520.624</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4. Gía vốn hàng bán</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11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VI.27</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33.366.747.799</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62.183.435.055</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65.925.337.488</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111.138.039.775</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5. Lợi nhuận gộp ( 20=10 - 11 )</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20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3.360.091.408</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7.210.852.536</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7.372.910.177</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12.889.480.849</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6. Doanh thu HĐ tài chính</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21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VI.26</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139.827.658</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136.994.433</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223.114.984</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315.695.870</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7. Chi phí tài chính</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22</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VI.28</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2.093.154.393</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2.828.522.149</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3.757.352.963</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5.811.107.289</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Trong đó: Lãi vay phải trả</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23</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41BA8" w:rsidRDefault="00A74F78" w:rsidP="00D02846">
            <w:pPr>
              <w:spacing w:before="120" w:after="120"/>
              <w:jc w:val="right"/>
              <w:rPr>
                <w:i/>
                <w:iCs/>
              </w:rPr>
            </w:pPr>
            <w:r>
              <w:rPr>
                <w:i/>
                <w:iCs/>
              </w:rPr>
              <w:t>1.880.979.167</w:t>
            </w:r>
          </w:p>
        </w:tc>
        <w:tc>
          <w:tcPr>
            <w:tcW w:w="2246" w:type="dxa"/>
            <w:gridSpan w:val="2"/>
            <w:tcBorders>
              <w:top w:val="nil"/>
              <w:left w:val="nil"/>
              <w:bottom w:val="single" w:sz="4" w:space="0" w:color="auto"/>
              <w:right w:val="single" w:sz="4" w:space="0" w:color="auto"/>
            </w:tcBorders>
            <w:noWrap/>
            <w:vAlign w:val="bottom"/>
          </w:tcPr>
          <w:p w:rsidR="00A74F78" w:rsidRPr="00D41BA8" w:rsidRDefault="00A74F78" w:rsidP="00655FA4">
            <w:pPr>
              <w:spacing w:before="120" w:after="120"/>
              <w:jc w:val="right"/>
              <w:rPr>
                <w:i/>
                <w:iCs/>
              </w:rPr>
            </w:pPr>
            <w:r>
              <w:rPr>
                <w:i/>
                <w:iCs/>
              </w:rPr>
              <w:t>2.768.715.654</w:t>
            </w:r>
          </w:p>
        </w:tc>
        <w:tc>
          <w:tcPr>
            <w:tcW w:w="2246" w:type="dxa"/>
            <w:gridSpan w:val="2"/>
            <w:tcBorders>
              <w:top w:val="nil"/>
              <w:left w:val="nil"/>
              <w:bottom w:val="single" w:sz="4" w:space="0" w:color="auto"/>
              <w:right w:val="single" w:sz="4" w:space="0" w:color="auto"/>
            </w:tcBorders>
            <w:noWrap/>
            <w:vAlign w:val="bottom"/>
          </w:tcPr>
          <w:p w:rsidR="00A74F78" w:rsidRPr="00D41BA8" w:rsidRDefault="00A74F78" w:rsidP="00655FA4">
            <w:pPr>
              <w:spacing w:before="120" w:after="120"/>
              <w:jc w:val="right"/>
              <w:rPr>
                <w:i/>
                <w:iCs/>
              </w:rPr>
            </w:pPr>
            <w:r>
              <w:rPr>
                <w:i/>
                <w:iCs/>
              </w:rPr>
              <w:t>3.510.378.700</w:t>
            </w:r>
          </w:p>
        </w:tc>
        <w:tc>
          <w:tcPr>
            <w:tcW w:w="2248" w:type="dxa"/>
            <w:gridSpan w:val="2"/>
            <w:tcBorders>
              <w:top w:val="nil"/>
              <w:left w:val="nil"/>
              <w:bottom w:val="single" w:sz="4" w:space="0" w:color="auto"/>
              <w:right w:val="single" w:sz="4" w:space="0" w:color="auto"/>
            </w:tcBorders>
            <w:noWrap/>
            <w:vAlign w:val="bottom"/>
          </w:tcPr>
          <w:p w:rsidR="00A74F78" w:rsidRPr="00D41BA8" w:rsidRDefault="00A74F78" w:rsidP="00655FA4">
            <w:pPr>
              <w:spacing w:before="120" w:after="120"/>
              <w:jc w:val="right"/>
              <w:rPr>
                <w:i/>
                <w:iCs/>
              </w:rPr>
            </w:pPr>
            <w:r>
              <w:rPr>
                <w:i/>
                <w:iCs/>
              </w:rPr>
              <w:t>5.631.716.420</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8. Chi phí bán hàng</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24</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2.335.082.648</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2.299.615.641</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3.609.897.308</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3.742.622.575</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9. Chi phí quản lý doanh nghiệp</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25</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1.251.086.781</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1.700.487.159</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2.285.505.858</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2.982.123.247</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tcPr>
          <w:p w:rsidR="00A74F78" w:rsidRPr="00D02846" w:rsidRDefault="00A74F78" w:rsidP="00412356">
            <w:pPr>
              <w:spacing w:before="120" w:after="120"/>
              <w:jc w:val="both"/>
            </w:pPr>
            <w:r w:rsidRPr="00D02846">
              <w:t>10. Lợi nhuận thuần từ hoạt động kinh doanh [30=20+(21-22)-(24+25)]</w:t>
            </w:r>
          </w:p>
        </w:tc>
        <w:tc>
          <w:tcPr>
            <w:tcW w:w="935" w:type="dxa"/>
            <w:tcBorders>
              <w:top w:val="nil"/>
              <w:left w:val="nil"/>
              <w:bottom w:val="single" w:sz="4" w:space="0" w:color="auto"/>
              <w:right w:val="single" w:sz="4" w:space="0" w:color="auto"/>
            </w:tcBorders>
            <w:noWrap/>
          </w:tcPr>
          <w:p w:rsidR="00A74F78" w:rsidRPr="00D02846" w:rsidRDefault="00A74F78" w:rsidP="00D02846">
            <w:pPr>
              <w:spacing w:before="120" w:after="120"/>
              <w:jc w:val="center"/>
              <w:rPr>
                <w:sz w:val="28"/>
                <w:szCs w:val="28"/>
              </w:rPr>
            </w:pPr>
            <w:r w:rsidRPr="00D02846">
              <w:rPr>
                <w:sz w:val="28"/>
                <w:szCs w:val="28"/>
              </w:rPr>
              <w:t>30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center"/>
          </w:tcPr>
          <w:p w:rsidR="00A74F78" w:rsidRPr="00D02846" w:rsidRDefault="00A74F78" w:rsidP="00D02846">
            <w:pPr>
              <w:spacing w:before="120" w:after="120"/>
              <w:jc w:val="right"/>
              <w:rPr>
                <w:sz w:val="28"/>
                <w:szCs w:val="28"/>
              </w:rPr>
            </w:pPr>
            <w:r>
              <w:rPr>
                <w:sz w:val="28"/>
                <w:szCs w:val="28"/>
              </w:rPr>
              <w:t>(2.179.404.756)</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519.222.020</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(2.056.730.968)</w:t>
            </w:r>
          </w:p>
        </w:tc>
        <w:tc>
          <w:tcPr>
            <w:tcW w:w="2248"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669.323.608</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11.Thu nhập khác</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31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6.181.818.180</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6.181.818.180</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12. Chi phí khác</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32</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2.453.567.487</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2.453.567.487</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13. Lợi nhuận khác(40=31-32)</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40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3.728.250.693</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3.728.250.693</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vAlign w:val="bottom"/>
          </w:tcPr>
          <w:p w:rsidR="00A74F78" w:rsidRPr="00D02846" w:rsidRDefault="00A74F78" w:rsidP="00412356">
            <w:pPr>
              <w:spacing w:before="120" w:after="120"/>
              <w:jc w:val="both"/>
            </w:pPr>
            <w:r w:rsidRPr="00D02846">
              <w:t xml:space="preserve">14. Tổng LN kế toán trước thuế </w:t>
            </w:r>
            <w:r w:rsidRPr="00D02846">
              <w:br/>
              <w:t>( 50=30+40)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50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center"/>
          </w:tcPr>
          <w:p w:rsidR="00A74F78" w:rsidRPr="00D02846" w:rsidRDefault="00A74F78" w:rsidP="00D02846">
            <w:pPr>
              <w:spacing w:before="120" w:after="120"/>
              <w:jc w:val="right"/>
              <w:rPr>
                <w:sz w:val="28"/>
                <w:szCs w:val="28"/>
              </w:rPr>
            </w:pPr>
            <w:r>
              <w:rPr>
                <w:sz w:val="28"/>
                <w:szCs w:val="28"/>
              </w:rPr>
              <w:t>1.548.845.937</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519.222.020</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1.671.519.725</w:t>
            </w:r>
          </w:p>
        </w:tc>
        <w:tc>
          <w:tcPr>
            <w:tcW w:w="2248"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669.323.608</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15. Chi phí thuế TNDN hiện hành</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51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VI.30</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387.211.484</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51.922.201</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399.478.862</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66.932.360</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16. Chi phí thuế TNDN hoãn lại</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52</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VI.30</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vAlign w:val="bottom"/>
          </w:tcPr>
          <w:p w:rsidR="00A74F78" w:rsidRPr="00D02846" w:rsidRDefault="00A74F78" w:rsidP="00412356">
            <w:pPr>
              <w:spacing w:before="120" w:after="120"/>
              <w:jc w:val="both"/>
            </w:pPr>
            <w:r w:rsidRPr="00D02846">
              <w:t>17. Lợi nhuận sau thuế TNDN</w:t>
            </w:r>
            <w:r w:rsidRPr="00D02846">
              <w:br/>
              <w:t xml:space="preserve"> (60=50-51)</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60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center"/>
          </w:tcPr>
          <w:p w:rsidR="00A74F78" w:rsidRPr="00D02846" w:rsidRDefault="00A74F78" w:rsidP="00D02846">
            <w:pPr>
              <w:spacing w:before="120" w:after="120"/>
              <w:jc w:val="right"/>
              <w:rPr>
                <w:sz w:val="28"/>
                <w:szCs w:val="28"/>
              </w:rPr>
            </w:pPr>
            <w:r>
              <w:rPr>
                <w:sz w:val="28"/>
                <w:szCs w:val="28"/>
              </w:rPr>
              <w:t>1.161.634.453</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467.299.819</w:t>
            </w:r>
          </w:p>
        </w:tc>
        <w:tc>
          <w:tcPr>
            <w:tcW w:w="2246"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1.272.040.863</w:t>
            </w:r>
          </w:p>
        </w:tc>
        <w:tc>
          <w:tcPr>
            <w:tcW w:w="2248" w:type="dxa"/>
            <w:gridSpan w:val="2"/>
            <w:tcBorders>
              <w:top w:val="nil"/>
              <w:left w:val="nil"/>
              <w:bottom w:val="single" w:sz="4" w:space="0" w:color="auto"/>
              <w:right w:val="single" w:sz="4" w:space="0" w:color="auto"/>
            </w:tcBorders>
            <w:noWrap/>
            <w:vAlign w:val="center"/>
          </w:tcPr>
          <w:p w:rsidR="00A74F78" w:rsidRPr="00D02846" w:rsidRDefault="00A74F78" w:rsidP="00655FA4">
            <w:pPr>
              <w:spacing w:before="120" w:after="120"/>
              <w:jc w:val="right"/>
              <w:rPr>
                <w:sz w:val="28"/>
                <w:szCs w:val="28"/>
              </w:rPr>
            </w:pPr>
            <w:r>
              <w:rPr>
                <w:sz w:val="28"/>
                <w:szCs w:val="28"/>
              </w:rPr>
              <w:t>602.391.248</w:t>
            </w:r>
          </w:p>
        </w:tc>
      </w:tr>
      <w:tr w:rsidR="00A74F78" w:rsidRPr="00D02846">
        <w:trPr>
          <w:trHeight w:hRule="exact" w:val="432"/>
        </w:trPr>
        <w:tc>
          <w:tcPr>
            <w:tcW w:w="4127" w:type="dxa"/>
            <w:gridSpan w:val="3"/>
            <w:tcBorders>
              <w:top w:val="nil"/>
              <w:left w:val="single" w:sz="4" w:space="0" w:color="auto"/>
              <w:bottom w:val="single" w:sz="4" w:space="0" w:color="auto"/>
              <w:right w:val="single" w:sz="4" w:space="0" w:color="auto"/>
            </w:tcBorders>
            <w:noWrap/>
            <w:vAlign w:val="bottom"/>
          </w:tcPr>
          <w:p w:rsidR="00A74F78" w:rsidRPr="00D02846" w:rsidRDefault="00A74F78" w:rsidP="00412356">
            <w:pPr>
              <w:spacing w:before="120" w:after="120"/>
              <w:jc w:val="both"/>
            </w:pPr>
            <w:r w:rsidRPr="00D02846">
              <w:t>18. Lãi cơ bản trên cổ phiếu</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70</w:t>
            </w:r>
          </w:p>
        </w:tc>
        <w:tc>
          <w:tcPr>
            <w:tcW w:w="935" w:type="dxa"/>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center"/>
              <w:rPr>
                <w:sz w:val="28"/>
                <w:szCs w:val="28"/>
              </w:rPr>
            </w:pPr>
            <w:r w:rsidRPr="00D02846">
              <w:rPr>
                <w:sz w:val="28"/>
                <w:szCs w:val="28"/>
              </w:rPr>
              <w:t> </w:t>
            </w:r>
          </w:p>
        </w:tc>
        <w:tc>
          <w:tcPr>
            <w:tcW w:w="2244" w:type="dxa"/>
            <w:gridSpan w:val="2"/>
            <w:tcBorders>
              <w:top w:val="nil"/>
              <w:left w:val="nil"/>
              <w:bottom w:val="single" w:sz="4" w:space="0" w:color="auto"/>
              <w:right w:val="single" w:sz="4" w:space="0" w:color="auto"/>
            </w:tcBorders>
            <w:noWrap/>
            <w:vAlign w:val="bottom"/>
          </w:tcPr>
          <w:p w:rsidR="00A74F78" w:rsidRPr="00D02846" w:rsidRDefault="00A74F78" w:rsidP="00D02846">
            <w:pPr>
              <w:spacing w:before="120" w:after="120"/>
              <w:jc w:val="right"/>
              <w:rPr>
                <w:sz w:val="28"/>
                <w:szCs w:val="28"/>
              </w:rPr>
            </w:pPr>
            <w:r>
              <w:rPr>
                <w:sz w:val="28"/>
                <w:szCs w:val="28"/>
              </w:rPr>
              <w:t>968</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389</w:t>
            </w:r>
          </w:p>
        </w:tc>
        <w:tc>
          <w:tcPr>
            <w:tcW w:w="2246"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1.060</w:t>
            </w:r>
          </w:p>
        </w:tc>
        <w:tc>
          <w:tcPr>
            <w:tcW w:w="2248" w:type="dxa"/>
            <w:gridSpan w:val="2"/>
            <w:tcBorders>
              <w:top w:val="nil"/>
              <w:left w:val="nil"/>
              <w:bottom w:val="single" w:sz="4" w:space="0" w:color="auto"/>
              <w:right w:val="single" w:sz="4" w:space="0" w:color="auto"/>
            </w:tcBorders>
            <w:noWrap/>
            <w:vAlign w:val="bottom"/>
          </w:tcPr>
          <w:p w:rsidR="00A74F78" w:rsidRPr="00D02846" w:rsidRDefault="00A74F78" w:rsidP="00655FA4">
            <w:pPr>
              <w:spacing w:before="120" w:after="120"/>
              <w:jc w:val="right"/>
              <w:rPr>
                <w:sz w:val="28"/>
                <w:szCs w:val="28"/>
              </w:rPr>
            </w:pPr>
            <w:r>
              <w:rPr>
                <w:sz w:val="28"/>
                <w:szCs w:val="28"/>
              </w:rPr>
              <w:t>502</w:t>
            </w:r>
          </w:p>
        </w:tc>
      </w:tr>
      <w:tr w:rsidR="00A74F78" w:rsidRPr="00D02846">
        <w:trPr>
          <w:trHeight w:val="195"/>
        </w:trPr>
        <w:tc>
          <w:tcPr>
            <w:tcW w:w="4127" w:type="dxa"/>
            <w:gridSpan w:val="3"/>
            <w:tcBorders>
              <w:top w:val="nil"/>
              <w:left w:val="nil"/>
              <w:bottom w:val="nil"/>
              <w:right w:val="nil"/>
            </w:tcBorders>
            <w:noWrap/>
            <w:vAlign w:val="bottom"/>
          </w:tcPr>
          <w:p w:rsidR="00A74F78" w:rsidRDefault="00A74F78" w:rsidP="00D02846"/>
        </w:tc>
        <w:tc>
          <w:tcPr>
            <w:tcW w:w="935" w:type="dxa"/>
            <w:tcBorders>
              <w:top w:val="nil"/>
              <w:left w:val="nil"/>
              <w:bottom w:val="nil"/>
              <w:right w:val="nil"/>
            </w:tcBorders>
            <w:noWrap/>
            <w:vAlign w:val="bottom"/>
          </w:tcPr>
          <w:p w:rsidR="00A74F78" w:rsidRPr="00D02846" w:rsidRDefault="00A74F78" w:rsidP="00D02846">
            <w:pPr>
              <w:rPr>
                <w:sz w:val="28"/>
                <w:szCs w:val="28"/>
              </w:rPr>
            </w:pPr>
          </w:p>
        </w:tc>
        <w:tc>
          <w:tcPr>
            <w:tcW w:w="935" w:type="dxa"/>
            <w:tcBorders>
              <w:top w:val="nil"/>
              <w:left w:val="nil"/>
              <w:bottom w:val="nil"/>
              <w:right w:val="nil"/>
            </w:tcBorders>
            <w:noWrap/>
            <w:vAlign w:val="bottom"/>
          </w:tcPr>
          <w:p w:rsidR="00A74F78" w:rsidRPr="00D02846" w:rsidRDefault="00A74F78" w:rsidP="00D02846">
            <w:pPr>
              <w:rPr>
                <w:sz w:val="28"/>
                <w:szCs w:val="28"/>
              </w:rPr>
            </w:pPr>
          </w:p>
        </w:tc>
        <w:tc>
          <w:tcPr>
            <w:tcW w:w="2244" w:type="dxa"/>
            <w:gridSpan w:val="2"/>
            <w:tcBorders>
              <w:top w:val="nil"/>
              <w:left w:val="nil"/>
              <w:bottom w:val="nil"/>
              <w:right w:val="nil"/>
            </w:tcBorders>
            <w:noWrap/>
            <w:vAlign w:val="bottom"/>
          </w:tcPr>
          <w:p w:rsidR="00A74F78" w:rsidRPr="00952D26" w:rsidRDefault="00A74F78" w:rsidP="00BF5119">
            <w:pPr>
              <w:jc w:val="right"/>
            </w:pPr>
          </w:p>
        </w:tc>
        <w:tc>
          <w:tcPr>
            <w:tcW w:w="2246" w:type="dxa"/>
            <w:gridSpan w:val="2"/>
            <w:tcBorders>
              <w:top w:val="nil"/>
              <w:left w:val="nil"/>
              <w:bottom w:val="nil"/>
              <w:right w:val="nil"/>
            </w:tcBorders>
            <w:noWrap/>
            <w:vAlign w:val="bottom"/>
          </w:tcPr>
          <w:p w:rsidR="00A74F78" w:rsidRDefault="00A74F78" w:rsidP="00D02846">
            <w:pPr>
              <w:rPr>
                <w:sz w:val="28"/>
                <w:szCs w:val="28"/>
              </w:rPr>
            </w:pPr>
          </w:p>
        </w:tc>
        <w:tc>
          <w:tcPr>
            <w:tcW w:w="2246" w:type="dxa"/>
            <w:gridSpan w:val="2"/>
            <w:tcBorders>
              <w:top w:val="nil"/>
              <w:left w:val="nil"/>
              <w:bottom w:val="nil"/>
              <w:right w:val="nil"/>
            </w:tcBorders>
            <w:noWrap/>
            <w:vAlign w:val="bottom"/>
          </w:tcPr>
          <w:p w:rsidR="00A74F78" w:rsidRPr="00D02846" w:rsidRDefault="00A74F78" w:rsidP="00D02846">
            <w:pPr>
              <w:rPr>
                <w:sz w:val="28"/>
                <w:szCs w:val="28"/>
              </w:rPr>
            </w:pPr>
          </w:p>
        </w:tc>
        <w:tc>
          <w:tcPr>
            <w:tcW w:w="2248" w:type="dxa"/>
            <w:gridSpan w:val="2"/>
            <w:tcBorders>
              <w:top w:val="nil"/>
              <w:left w:val="nil"/>
              <w:bottom w:val="nil"/>
              <w:right w:val="nil"/>
            </w:tcBorders>
            <w:noWrap/>
            <w:vAlign w:val="bottom"/>
          </w:tcPr>
          <w:p w:rsidR="00A74F78" w:rsidRPr="00D02846" w:rsidRDefault="00A74F78" w:rsidP="00D02846">
            <w:pPr>
              <w:rPr>
                <w:sz w:val="28"/>
                <w:szCs w:val="28"/>
              </w:rPr>
            </w:pPr>
          </w:p>
        </w:tc>
      </w:tr>
    </w:tbl>
    <w:p w:rsidR="00A74F78" w:rsidRPr="00D02846" w:rsidRDefault="00A74F78" w:rsidP="00D02846">
      <w:pPr>
        <w:ind w:firstLine="720"/>
        <w:rPr>
          <w:sz w:val="20"/>
          <w:szCs w:val="20"/>
        </w:rPr>
      </w:pPr>
    </w:p>
    <w:p w:rsidR="00A74F78" w:rsidRPr="00D02846" w:rsidRDefault="00A74F78" w:rsidP="00D02846">
      <w:pPr>
        <w:rPr>
          <w:sz w:val="20"/>
          <w:szCs w:val="20"/>
        </w:rPr>
      </w:pPr>
    </w:p>
    <w:p w:rsidR="00A74F78" w:rsidRPr="00E226B6" w:rsidRDefault="00A74F78" w:rsidP="004E79CB">
      <w:pPr>
        <w:tabs>
          <w:tab w:val="right" w:pos="9360"/>
        </w:tabs>
        <w:jc w:val="center"/>
        <w:rPr>
          <w:b/>
          <w:bCs/>
          <w:i/>
          <w:iCs/>
        </w:rPr>
      </w:pPr>
      <w:r>
        <w:rPr>
          <w:b/>
          <w:bCs/>
          <w:i/>
          <w:iCs/>
        </w:rPr>
        <w:tab/>
      </w:r>
      <w:r>
        <w:rPr>
          <w:b/>
          <w:bCs/>
          <w:i/>
          <w:iCs/>
        </w:rPr>
        <w:tab/>
      </w:r>
      <w:r w:rsidRPr="00E226B6">
        <w:rPr>
          <w:b/>
          <w:bCs/>
          <w:i/>
          <w:iCs/>
        </w:rPr>
        <w:t xml:space="preserve">Rạch giá, ngày </w:t>
      </w:r>
      <w:r>
        <w:rPr>
          <w:b/>
          <w:bCs/>
          <w:i/>
          <w:iCs/>
        </w:rPr>
        <w:t>12</w:t>
      </w:r>
      <w:r w:rsidRPr="00E226B6">
        <w:rPr>
          <w:b/>
          <w:bCs/>
          <w:i/>
          <w:iCs/>
        </w:rPr>
        <w:t xml:space="preserve"> tháng 0</w:t>
      </w:r>
      <w:r>
        <w:rPr>
          <w:b/>
          <w:bCs/>
          <w:i/>
          <w:iCs/>
        </w:rPr>
        <w:t>7 năm 2013</w:t>
      </w:r>
    </w:p>
    <w:p w:rsidR="00A74F78" w:rsidRPr="00E226B6" w:rsidRDefault="00A74F78" w:rsidP="004E79CB">
      <w:pPr>
        <w:tabs>
          <w:tab w:val="center" w:pos="1496"/>
          <w:tab w:val="center" w:pos="4862"/>
          <w:tab w:val="center" w:pos="8041"/>
        </w:tabs>
        <w:jc w:val="both"/>
        <w:rPr>
          <w:b/>
          <w:bCs/>
        </w:rPr>
      </w:pPr>
      <w:r w:rsidRPr="00E226B6">
        <w:rPr>
          <w:b/>
          <w:bCs/>
        </w:rPr>
        <w:tab/>
      </w:r>
      <w:r>
        <w:rPr>
          <w:b/>
          <w:bCs/>
        </w:rPr>
        <w:t xml:space="preserve">                </w:t>
      </w:r>
      <w:r w:rsidRPr="00E226B6">
        <w:rPr>
          <w:b/>
          <w:bCs/>
        </w:rPr>
        <w:t>NGƯỜI LẬP BIỂU</w:t>
      </w:r>
      <w:r w:rsidRPr="00E226B6">
        <w:rPr>
          <w:b/>
          <w:bCs/>
        </w:rPr>
        <w:tab/>
      </w:r>
      <w:r>
        <w:rPr>
          <w:b/>
          <w:bCs/>
        </w:rPr>
        <w:t xml:space="preserve">                                                       </w:t>
      </w:r>
      <w:r w:rsidRPr="00E226B6">
        <w:rPr>
          <w:b/>
          <w:bCs/>
        </w:rPr>
        <w:t>KẾ TOÁN TRƯỞNG</w:t>
      </w:r>
      <w:r w:rsidRPr="00E226B6">
        <w:rPr>
          <w:b/>
          <w:bCs/>
        </w:rPr>
        <w:tab/>
      </w:r>
      <w:r>
        <w:rPr>
          <w:b/>
          <w:bCs/>
        </w:rPr>
        <w:t xml:space="preserve">                                                 </w:t>
      </w:r>
      <w:r w:rsidRPr="00E226B6">
        <w:rPr>
          <w:b/>
          <w:bCs/>
        </w:rPr>
        <w:t>GIÁM ĐỐC</w:t>
      </w:r>
    </w:p>
    <w:p w:rsidR="00A74F78" w:rsidRPr="00E226B6" w:rsidRDefault="00A74F78" w:rsidP="004E79CB">
      <w:pPr>
        <w:tabs>
          <w:tab w:val="center" w:pos="1496"/>
          <w:tab w:val="center" w:pos="4862"/>
          <w:tab w:val="center" w:pos="7560"/>
        </w:tabs>
        <w:jc w:val="both"/>
        <w:rPr>
          <w:b/>
          <w:bCs/>
        </w:rPr>
      </w:pPr>
    </w:p>
    <w:p w:rsidR="00A74F78" w:rsidRDefault="00A74F78" w:rsidP="004E79CB">
      <w:pPr>
        <w:tabs>
          <w:tab w:val="center" w:pos="1496"/>
          <w:tab w:val="center" w:pos="4862"/>
          <w:tab w:val="center" w:pos="7560"/>
        </w:tabs>
        <w:jc w:val="both"/>
        <w:rPr>
          <w:b/>
          <w:bCs/>
        </w:rPr>
      </w:pPr>
    </w:p>
    <w:p w:rsidR="00A74F78" w:rsidRDefault="00A74F78" w:rsidP="004E79CB">
      <w:pPr>
        <w:tabs>
          <w:tab w:val="center" w:pos="1496"/>
          <w:tab w:val="center" w:pos="4862"/>
          <w:tab w:val="center" w:pos="7560"/>
        </w:tabs>
        <w:jc w:val="both"/>
        <w:rPr>
          <w:b/>
          <w:bCs/>
        </w:rPr>
      </w:pPr>
    </w:p>
    <w:p w:rsidR="00A74F78" w:rsidRDefault="00A74F78" w:rsidP="004E79CB">
      <w:pPr>
        <w:tabs>
          <w:tab w:val="center" w:pos="1496"/>
          <w:tab w:val="center" w:pos="4862"/>
          <w:tab w:val="center" w:pos="7560"/>
        </w:tabs>
        <w:jc w:val="both"/>
        <w:rPr>
          <w:b/>
          <w:bCs/>
        </w:rPr>
      </w:pPr>
    </w:p>
    <w:p w:rsidR="00A74F78" w:rsidRPr="00E226B6" w:rsidRDefault="00A74F78" w:rsidP="004E79CB">
      <w:pPr>
        <w:tabs>
          <w:tab w:val="center" w:pos="1496"/>
          <w:tab w:val="center" w:pos="4862"/>
          <w:tab w:val="center" w:pos="7560"/>
        </w:tabs>
        <w:jc w:val="both"/>
        <w:rPr>
          <w:b/>
          <w:bCs/>
        </w:rPr>
      </w:pPr>
    </w:p>
    <w:p w:rsidR="00A74F78" w:rsidRPr="00E226B6" w:rsidRDefault="00A74F78" w:rsidP="004E79CB">
      <w:pPr>
        <w:tabs>
          <w:tab w:val="center" w:pos="1496"/>
          <w:tab w:val="center" w:pos="4862"/>
          <w:tab w:val="center" w:pos="7560"/>
        </w:tabs>
        <w:jc w:val="right"/>
        <w:rPr>
          <w:b/>
          <w:bCs/>
        </w:rPr>
      </w:pPr>
    </w:p>
    <w:p w:rsidR="00A74F78" w:rsidRPr="00D02846" w:rsidRDefault="00A74F78" w:rsidP="004E79CB">
      <w:pPr>
        <w:tabs>
          <w:tab w:val="center" w:pos="1496"/>
          <w:tab w:val="center" w:pos="4862"/>
          <w:tab w:val="center" w:pos="7560"/>
        </w:tabs>
        <w:jc w:val="both"/>
      </w:pPr>
      <w:r w:rsidRPr="00E226B6">
        <w:rPr>
          <w:b/>
          <w:bCs/>
        </w:rPr>
        <w:tab/>
      </w:r>
      <w:r>
        <w:rPr>
          <w:b/>
          <w:bCs/>
        </w:rPr>
        <w:t xml:space="preserve">              </w:t>
      </w:r>
      <w:r w:rsidRPr="00E226B6">
        <w:rPr>
          <w:b/>
          <w:bCs/>
        </w:rPr>
        <w:t>HÙYNH THỊ THẢO</w:t>
      </w:r>
      <w:r w:rsidRPr="00E226B6">
        <w:rPr>
          <w:b/>
          <w:bCs/>
        </w:rPr>
        <w:tab/>
      </w:r>
      <w:r>
        <w:rPr>
          <w:b/>
          <w:bCs/>
        </w:rPr>
        <w:t xml:space="preserve">                                                       </w:t>
      </w:r>
      <w:r w:rsidRPr="00E226B6">
        <w:rPr>
          <w:b/>
          <w:bCs/>
        </w:rPr>
        <w:t>NGUYỄN KIM BÚP</w:t>
      </w:r>
      <w:r w:rsidRPr="00E226B6">
        <w:rPr>
          <w:b/>
          <w:bCs/>
        </w:rPr>
        <w:tab/>
        <w:t xml:space="preserve">               </w:t>
      </w:r>
      <w:r>
        <w:rPr>
          <w:b/>
          <w:bCs/>
        </w:rPr>
        <w:t xml:space="preserve">    </w:t>
      </w:r>
      <w:r w:rsidRPr="00E226B6">
        <w:rPr>
          <w:b/>
          <w:bCs/>
        </w:rPr>
        <w:t xml:space="preserve"> </w:t>
      </w:r>
      <w:r>
        <w:rPr>
          <w:b/>
          <w:bCs/>
        </w:rPr>
        <w:t xml:space="preserve">                     </w:t>
      </w:r>
      <w:r w:rsidRPr="00E226B6">
        <w:rPr>
          <w:b/>
          <w:bCs/>
        </w:rPr>
        <w:t>HUỲNH CHÂU SANG</w:t>
      </w:r>
    </w:p>
    <w:p w:rsidR="00A74F78" w:rsidRPr="00D02846" w:rsidRDefault="00A74F78" w:rsidP="00D02846">
      <w:pPr>
        <w:rPr>
          <w:sz w:val="20"/>
          <w:szCs w:val="20"/>
        </w:rPr>
        <w:sectPr w:rsidR="00A74F78" w:rsidRPr="00D02846" w:rsidSect="00F427D3">
          <w:pgSz w:w="16834" w:h="11909" w:orient="landscape" w:code="9"/>
          <w:pgMar w:top="1260" w:right="1152" w:bottom="1260" w:left="864" w:header="288" w:footer="432" w:gutter="0"/>
          <w:cols w:space="720"/>
          <w:docGrid w:linePitch="360"/>
        </w:sectPr>
      </w:pPr>
    </w:p>
    <w:tbl>
      <w:tblPr>
        <w:tblW w:w="25457" w:type="dxa"/>
        <w:tblInd w:w="-18" w:type="dxa"/>
        <w:tblLayout w:type="fixed"/>
        <w:tblLook w:val="0000"/>
      </w:tblPr>
      <w:tblGrid>
        <w:gridCol w:w="14232"/>
        <w:gridCol w:w="1309"/>
        <w:gridCol w:w="936"/>
        <w:gridCol w:w="2246"/>
        <w:gridCol w:w="2246"/>
        <w:gridCol w:w="2244"/>
        <w:gridCol w:w="2244"/>
      </w:tblGrid>
      <w:tr w:rsidR="00A74F78" w:rsidRPr="00D02846">
        <w:trPr>
          <w:trHeight w:val="285"/>
        </w:trPr>
        <w:tc>
          <w:tcPr>
            <w:tcW w:w="14232" w:type="dxa"/>
            <w:tcBorders>
              <w:top w:val="nil"/>
              <w:left w:val="nil"/>
              <w:bottom w:val="nil"/>
              <w:right w:val="nil"/>
            </w:tcBorders>
            <w:noWrap/>
            <w:vAlign w:val="bottom"/>
          </w:tcPr>
          <w:tbl>
            <w:tblPr>
              <w:tblW w:w="13145" w:type="dxa"/>
              <w:tblLayout w:type="fixed"/>
              <w:tblLook w:val="0000"/>
            </w:tblPr>
            <w:tblGrid>
              <w:gridCol w:w="272"/>
              <w:gridCol w:w="344"/>
              <w:gridCol w:w="4516"/>
              <w:gridCol w:w="540"/>
              <w:gridCol w:w="1863"/>
              <w:gridCol w:w="297"/>
              <w:gridCol w:w="2153"/>
              <w:gridCol w:w="729"/>
              <w:gridCol w:w="2431"/>
            </w:tblGrid>
            <w:tr w:rsidR="00A74F78" w:rsidRPr="00D02846">
              <w:trPr>
                <w:trHeight w:val="330"/>
              </w:trPr>
              <w:tc>
                <w:tcPr>
                  <w:tcW w:w="272" w:type="dxa"/>
                  <w:tcBorders>
                    <w:top w:val="nil"/>
                    <w:left w:val="nil"/>
                    <w:bottom w:val="nil"/>
                    <w:right w:val="nil"/>
                  </w:tcBorders>
                  <w:noWrap/>
                  <w:vAlign w:val="bottom"/>
                </w:tcPr>
                <w:p w:rsidR="00A74F78" w:rsidRPr="00D02846" w:rsidRDefault="00A74F78" w:rsidP="00D02846">
                  <w:pPr>
                    <w:tabs>
                      <w:tab w:val="left" w:pos="6432"/>
                    </w:tabs>
                    <w:rPr>
                      <w:sz w:val="20"/>
                      <w:szCs w:val="20"/>
                    </w:rPr>
                  </w:pPr>
                </w:p>
              </w:tc>
              <w:tc>
                <w:tcPr>
                  <w:tcW w:w="12873" w:type="dxa"/>
                  <w:gridSpan w:val="8"/>
                  <w:tcBorders>
                    <w:top w:val="nil"/>
                    <w:left w:val="nil"/>
                    <w:bottom w:val="nil"/>
                    <w:right w:val="nil"/>
                  </w:tcBorders>
                  <w:noWrap/>
                  <w:vAlign w:val="bottom"/>
                </w:tcPr>
                <w:p w:rsidR="00A74F78" w:rsidRPr="00D02846" w:rsidRDefault="00A74F78" w:rsidP="00CF2487">
                  <w:pPr>
                    <w:ind w:left="-484" w:firstLine="484"/>
                    <w:rPr>
                      <w:b/>
                      <w:bCs/>
                      <w:sz w:val="32"/>
                      <w:szCs w:val="32"/>
                    </w:rPr>
                  </w:pPr>
                  <w:r w:rsidRPr="00D02846">
                    <w:rPr>
                      <w:b/>
                      <w:bCs/>
                      <w:sz w:val="32"/>
                      <w:szCs w:val="32"/>
                    </w:rPr>
                    <w:t>BÁO CÁO  LƯU CHUYỂN TIỀN TỆ</w:t>
                  </w:r>
                </w:p>
              </w:tc>
            </w:tr>
            <w:tr w:rsidR="00A74F78" w:rsidRPr="00D02846">
              <w:trPr>
                <w:trHeight w:val="285"/>
              </w:trPr>
              <w:tc>
                <w:tcPr>
                  <w:tcW w:w="272" w:type="dxa"/>
                  <w:tcBorders>
                    <w:top w:val="nil"/>
                    <w:left w:val="nil"/>
                    <w:bottom w:val="nil"/>
                    <w:right w:val="nil"/>
                  </w:tcBorders>
                  <w:noWrap/>
                  <w:vAlign w:val="bottom"/>
                </w:tcPr>
                <w:p w:rsidR="00A74F78" w:rsidRPr="00D02846" w:rsidRDefault="00A74F78" w:rsidP="00506961">
                  <w:pPr>
                    <w:tabs>
                      <w:tab w:val="left" w:pos="6432"/>
                    </w:tabs>
                    <w:ind w:left="-196"/>
                    <w:rPr>
                      <w:sz w:val="18"/>
                      <w:szCs w:val="18"/>
                    </w:rPr>
                  </w:pPr>
                </w:p>
              </w:tc>
              <w:tc>
                <w:tcPr>
                  <w:tcW w:w="12873" w:type="dxa"/>
                  <w:gridSpan w:val="8"/>
                  <w:tcBorders>
                    <w:top w:val="nil"/>
                    <w:left w:val="nil"/>
                    <w:bottom w:val="nil"/>
                    <w:right w:val="nil"/>
                  </w:tcBorders>
                  <w:noWrap/>
                  <w:vAlign w:val="bottom"/>
                </w:tcPr>
                <w:p w:rsidR="00A74F78" w:rsidRPr="00D02846" w:rsidRDefault="00A74F78" w:rsidP="00CF2487">
                  <w:pPr>
                    <w:rPr>
                      <w:b/>
                      <w:bCs/>
                      <w:sz w:val="32"/>
                      <w:szCs w:val="32"/>
                    </w:rPr>
                  </w:pPr>
                  <w:r w:rsidRPr="00D02846">
                    <w:rPr>
                      <w:b/>
                      <w:bCs/>
                      <w:sz w:val="32"/>
                      <w:szCs w:val="32"/>
                    </w:rPr>
                    <w:t xml:space="preserve">( Theo phương </w:t>
                  </w:r>
                  <w:r>
                    <w:rPr>
                      <w:b/>
                      <w:bCs/>
                      <w:sz w:val="32"/>
                      <w:szCs w:val="32"/>
                    </w:rPr>
                    <w:t>trực</w:t>
                  </w:r>
                  <w:r w:rsidRPr="00D02846">
                    <w:rPr>
                      <w:b/>
                      <w:bCs/>
                      <w:sz w:val="32"/>
                      <w:szCs w:val="32"/>
                    </w:rPr>
                    <w:t xml:space="preserve"> tiếp )</w:t>
                  </w:r>
                </w:p>
                <w:p w:rsidR="00A74F78" w:rsidRPr="00D02846" w:rsidRDefault="00A74F78" w:rsidP="00CF2487">
                  <w:pPr>
                    <w:rPr>
                      <w:b/>
                      <w:bCs/>
                      <w:sz w:val="32"/>
                      <w:szCs w:val="32"/>
                    </w:rPr>
                  </w:pPr>
                  <w:r>
                    <w:rPr>
                      <w:b/>
                      <w:bCs/>
                      <w:sz w:val="32"/>
                      <w:szCs w:val="32"/>
                    </w:rPr>
                    <w:t xml:space="preserve">Kết thúc niên độ ngày 30 tháng 06 năm </w:t>
                  </w:r>
                  <w:r w:rsidRPr="00D02846">
                    <w:rPr>
                      <w:b/>
                      <w:bCs/>
                      <w:sz w:val="32"/>
                      <w:szCs w:val="32"/>
                    </w:rPr>
                    <w:t>201</w:t>
                  </w:r>
                  <w:r>
                    <w:rPr>
                      <w:b/>
                      <w:bCs/>
                      <w:sz w:val="32"/>
                      <w:szCs w:val="32"/>
                    </w:rPr>
                    <w:t>3</w:t>
                  </w:r>
                </w:p>
              </w:tc>
            </w:tr>
            <w:tr w:rsidR="00A74F78" w:rsidRPr="00D02846">
              <w:trPr>
                <w:trHeight w:val="435"/>
              </w:trPr>
              <w:tc>
                <w:tcPr>
                  <w:tcW w:w="272" w:type="dxa"/>
                  <w:tcBorders>
                    <w:top w:val="nil"/>
                    <w:left w:val="nil"/>
                    <w:bottom w:val="nil"/>
                    <w:right w:val="nil"/>
                  </w:tcBorders>
                  <w:noWrap/>
                  <w:vAlign w:val="bottom"/>
                </w:tcPr>
                <w:p w:rsidR="00A74F78" w:rsidRPr="00D02846" w:rsidRDefault="00A74F78" w:rsidP="00D02846">
                  <w:pPr>
                    <w:tabs>
                      <w:tab w:val="left" w:pos="6432"/>
                    </w:tabs>
                    <w:rPr>
                      <w:sz w:val="18"/>
                      <w:szCs w:val="18"/>
                    </w:rPr>
                  </w:pPr>
                </w:p>
              </w:tc>
              <w:tc>
                <w:tcPr>
                  <w:tcW w:w="5400" w:type="dxa"/>
                  <w:gridSpan w:val="3"/>
                  <w:tcBorders>
                    <w:top w:val="nil"/>
                    <w:left w:val="nil"/>
                    <w:bottom w:val="nil"/>
                    <w:right w:val="nil"/>
                  </w:tcBorders>
                  <w:noWrap/>
                  <w:vAlign w:val="bottom"/>
                </w:tcPr>
                <w:p w:rsidR="00A74F78" w:rsidRPr="00D02846" w:rsidRDefault="00A74F78" w:rsidP="00D02846">
                  <w:pPr>
                    <w:tabs>
                      <w:tab w:val="left" w:pos="6432"/>
                    </w:tabs>
                    <w:rPr>
                      <w:sz w:val="18"/>
                      <w:szCs w:val="18"/>
                    </w:rPr>
                  </w:pPr>
                </w:p>
              </w:tc>
              <w:tc>
                <w:tcPr>
                  <w:tcW w:w="1863" w:type="dxa"/>
                  <w:tcBorders>
                    <w:top w:val="nil"/>
                    <w:left w:val="nil"/>
                    <w:bottom w:val="nil"/>
                    <w:right w:val="nil"/>
                  </w:tcBorders>
                  <w:noWrap/>
                  <w:vAlign w:val="bottom"/>
                </w:tcPr>
                <w:p w:rsidR="00A74F78" w:rsidRPr="00D02846" w:rsidRDefault="00A74F78" w:rsidP="00D02846">
                  <w:pPr>
                    <w:tabs>
                      <w:tab w:val="left" w:pos="6432"/>
                    </w:tabs>
                    <w:rPr>
                      <w:sz w:val="18"/>
                      <w:szCs w:val="18"/>
                    </w:rPr>
                  </w:pPr>
                </w:p>
              </w:tc>
              <w:tc>
                <w:tcPr>
                  <w:tcW w:w="3179" w:type="dxa"/>
                  <w:gridSpan w:val="3"/>
                  <w:tcBorders>
                    <w:top w:val="nil"/>
                    <w:left w:val="nil"/>
                    <w:bottom w:val="nil"/>
                    <w:right w:val="nil"/>
                  </w:tcBorders>
                  <w:noWrap/>
                  <w:vAlign w:val="bottom"/>
                </w:tcPr>
                <w:p w:rsidR="00A74F78" w:rsidRPr="00D02846" w:rsidRDefault="00A74F78" w:rsidP="00D02846">
                  <w:pPr>
                    <w:tabs>
                      <w:tab w:val="left" w:pos="6432"/>
                    </w:tabs>
                    <w:rPr>
                      <w:sz w:val="18"/>
                      <w:szCs w:val="18"/>
                    </w:rPr>
                  </w:pPr>
                </w:p>
              </w:tc>
              <w:tc>
                <w:tcPr>
                  <w:tcW w:w="2431" w:type="dxa"/>
                  <w:tcBorders>
                    <w:top w:val="nil"/>
                    <w:left w:val="nil"/>
                    <w:bottom w:val="nil"/>
                    <w:right w:val="nil"/>
                  </w:tcBorders>
                  <w:noWrap/>
                  <w:vAlign w:val="bottom"/>
                </w:tcPr>
                <w:p w:rsidR="00A74F78" w:rsidRPr="00D02846" w:rsidRDefault="00A74F78" w:rsidP="00D02846">
                  <w:pPr>
                    <w:tabs>
                      <w:tab w:val="left" w:pos="6432"/>
                    </w:tabs>
                    <w:jc w:val="center"/>
                    <w:rPr>
                      <w:sz w:val="16"/>
                      <w:szCs w:val="16"/>
                      <w:u w:val="single"/>
                    </w:rPr>
                  </w:pPr>
                </w:p>
              </w:tc>
            </w:tr>
            <w:tr w:rsidR="00A74F78" w:rsidRPr="00D02846">
              <w:trPr>
                <w:gridAfter w:val="2"/>
                <w:wAfter w:w="3160" w:type="dxa"/>
                <w:trHeight w:val="345"/>
              </w:trPr>
              <w:tc>
                <w:tcPr>
                  <w:tcW w:w="616"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A74F78" w:rsidRPr="00C8495F" w:rsidRDefault="00A74F78" w:rsidP="00D02846">
                  <w:pPr>
                    <w:tabs>
                      <w:tab w:val="left" w:pos="6432"/>
                    </w:tabs>
                    <w:jc w:val="center"/>
                    <w:rPr>
                      <w:b/>
                      <w:bCs/>
                      <w:sz w:val="20"/>
                      <w:szCs w:val="20"/>
                    </w:rPr>
                  </w:pPr>
                  <w:r w:rsidRPr="00C8495F">
                    <w:rPr>
                      <w:b/>
                      <w:bCs/>
                      <w:sz w:val="20"/>
                      <w:szCs w:val="20"/>
                    </w:rPr>
                    <w:t>TT</w:t>
                  </w:r>
                </w:p>
              </w:tc>
              <w:tc>
                <w:tcPr>
                  <w:tcW w:w="4516" w:type="dxa"/>
                  <w:vMerge w:val="restart"/>
                  <w:tcBorders>
                    <w:top w:val="single" w:sz="4" w:space="0" w:color="auto"/>
                    <w:left w:val="single" w:sz="4" w:space="0" w:color="auto"/>
                    <w:bottom w:val="single" w:sz="4" w:space="0" w:color="000000"/>
                    <w:right w:val="single" w:sz="4" w:space="0" w:color="auto"/>
                  </w:tcBorders>
                  <w:noWrap/>
                  <w:vAlign w:val="center"/>
                </w:tcPr>
                <w:p w:rsidR="00A74F78" w:rsidRPr="00C8495F" w:rsidRDefault="00A74F78" w:rsidP="00D02846">
                  <w:pPr>
                    <w:tabs>
                      <w:tab w:val="left" w:pos="6432"/>
                    </w:tabs>
                    <w:jc w:val="center"/>
                    <w:rPr>
                      <w:b/>
                      <w:bCs/>
                      <w:sz w:val="20"/>
                      <w:szCs w:val="20"/>
                    </w:rPr>
                  </w:pPr>
                  <w:r w:rsidRPr="00C8495F">
                    <w:rPr>
                      <w:b/>
                      <w:bCs/>
                      <w:sz w:val="20"/>
                      <w:szCs w:val="20"/>
                    </w:rPr>
                    <w:t>CHỈ TIÊU</w:t>
                  </w:r>
                </w:p>
              </w:tc>
              <w:tc>
                <w:tcPr>
                  <w:tcW w:w="540" w:type="dxa"/>
                  <w:vMerge w:val="restart"/>
                  <w:tcBorders>
                    <w:top w:val="single" w:sz="4" w:space="0" w:color="auto"/>
                    <w:left w:val="single" w:sz="4" w:space="0" w:color="auto"/>
                    <w:bottom w:val="single" w:sz="4" w:space="0" w:color="000000"/>
                    <w:right w:val="single" w:sz="4" w:space="0" w:color="auto"/>
                  </w:tcBorders>
                  <w:noWrap/>
                  <w:vAlign w:val="center"/>
                </w:tcPr>
                <w:p w:rsidR="00A74F78" w:rsidRPr="00C8495F" w:rsidRDefault="00A74F78" w:rsidP="00D02846">
                  <w:pPr>
                    <w:tabs>
                      <w:tab w:val="left" w:pos="6432"/>
                    </w:tabs>
                    <w:jc w:val="center"/>
                    <w:rPr>
                      <w:b/>
                      <w:bCs/>
                      <w:sz w:val="20"/>
                      <w:szCs w:val="20"/>
                    </w:rPr>
                  </w:pPr>
                  <w:r w:rsidRPr="00C8495F">
                    <w:rPr>
                      <w:b/>
                      <w:bCs/>
                      <w:sz w:val="20"/>
                      <w:szCs w:val="20"/>
                    </w:rPr>
                    <w:t xml:space="preserve">MÃ SỐ </w:t>
                  </w:r>
                </w:p>
              </w:tc>
              <w:tc>
                <w:tcPr>
                  <w:tcW w:w="4313" w:type="dxa"/>
                  <w:gridSpan w:val="3"/>
                  <w:tcBorders>
                    <w:top w:val="single" w:sz="4" w:space="0" w:color="auto"/>
                    <w:left w:val="nil"/>
                    <w:bottom w:val="single" w:sz="4" w:space="0" w:color="auto"/>
                    <w:right w:val="single" w:sz="4" w:space="0" w:color="000000"/>
                  </w:tcBorders>
                  <w:noWrap/>
                  <w:vAlign w:val="center"/>
                </w:tcPr>
                <w:p w:rsidR="00A74F78" w:rsidRPr="00C8495F" w:rsidRDefault="00A74F78" w:rsidP="00D02846">
                  <w:pPr>
                    <w:tabs>
                      <w:tab w:val="left" w:pos="6432"/>
                    </w:tabs>
                    <w:jc w:val="center"/>
                    <w:rPr>
                      <w:b/>
                      <w:bCs/>
                      <w:sz w:val="22"/>
                      <w:szCs w:val="22"/>
                    </w:rPr>
                  </w:pPr>
                  <w:r w:rsidRPr="00C8495F">
                    <w:rPr>
                      <w:b/>
                      <w:bCs/>
                      <w:sz w:val="22"/>
                      <w:szCs w:val="22"/>
                    </w:rPr>
                    <w:t xml:space="preserve">LŨY KẾ TỪ ĐẦU NĂM ĐẾN CUỐI </w:t>
                  </w:r>
                  <w:r>
                    <w:rPr>
                      <w:b/>
                      <w:bCs/>
                      <w:sz w:val="22"/>
                      <w:szCs w:val="22"/>
                    </w:rPr>
                    <w:t>QUÝ</w:t>
                  </w:r>
                  <w:r w:rsidRPr="00C8495F">
                    <w:rPr>
                      <w:b/>
                      <w:bCs/>
                      <w:sz w:val="22"/>
                      <w:szCs w:val="22"/>
                    </w:rPr>
                    <w:t xml:space="preserve"> NÀY</w:t>
                  </w:r>
                </w:p>
              </w:tc>
            </w:tr>
            <w:tr w:rsidR="00A74F78" w:rsidRPr="00D02846">
              <w:trPr>
                <w:gridAfter w:val="2"/>
                <w:wAfter w:w="3160" w:type="dxa"/>
                <w:trHeight w:val="345"/>
              </w:trPr>
              <w:tc>
                <w:tcPr>
                  <w:tcW w:w="616" w:type="dxa"/>
                  <w:gridSpan w:val="2"/>
                  <w:vMerge/>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tabs>
                      <w:tab w:val="left" w:pos="6432"/>
                    </w:tabs>
                  </w:pPr>
                </w:p>
              </w:tc>
              <w:tc>
                <w:tcPr>
                  <w:tcW w:w="4516" w:type="dxa"/>
                  <w:vMerge/>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tabs>
                      <w:tab w:val="left" w:pos="6432"/>
                    </w:tabs>
                  </w:pPr>
                </w:p>
              </w:tc>
              <w:tc>
                <w:tcPr>
                  <w:tcW w:w="540" w:type="dxa"/>
                  <w:vMerge/>
                  <w:tcBorders>
                    <w:top w:val="single" w:sz="4" w:space="0" w:color="auto"/>
                    <w:left w:val="single" w:sz="4" w:space="0" w:color="auto"/>
                    <w:bottom w:val="single" w:sz="4" w:space="0" w:color="000000"/>
                    <w:right w:val="single" w:sz="4" w:space="0" w:color="auto"/>
                  </w:tcBorders>
                  <w:vAlign w:val="center"/>
                </w:tcPr>
                <w:p w:rsidR="00A74F78" w:rsidRPr="00D02846" w:rsidRDefault="00A74F78" w:rsidP="00D02846">
                  <w:pPr>
                    <w:tabs>
                      <w:tab w:val="left" w:pos="6432"/>
                    </w:tabs>
                  </w:pPr>
                </w:p>
              </w:tc>
              <w:tc>
                <w:tcPr>
                  <w:tcW w:w="2160" w:type="dxa"/>
                  <w:gridSpan w:val="2"/>
                  <w:tcBorders>
                    <w:top w:val="nil"/>
                    <w:left w:val="nil"/>
                    <w:bottom w:val="single" w:sz="4" w:space="0" w:color="auto"/>
                    <w:right w:val="single" w:sz="4" w:space="0" w:color="auto"/>
                  </w:tcBorders>
                  <w:noWrap/>
                  <w:vAlign w:val="center"/>
                </w:tcPr>
                <w:p w:rsidR="00A74F78" w:rsidRPr="00C8495F" w:rsidRDefault="00A74F78" w:rsidP="00D02846">
                  <w:pPr>
                    <w:tabs>
                      <w:tab w:val="left" w:pos="6432"/>
                    </w:tabs>
                    <w:jc w:val="center"/>
                    <w:rPr>
                      <w:b/>
                      <w:bCs/>
                      <w:sz w:val="20"/>
                      <w:szCs w:val="20"/>
                    </w:rPr>
                  </w:pPr>
                  <w:r w:rsidRPr="00C8495F">
                    <w:rPr>
                      <w:b/>
                      <w:bCs/>
                      <w:sz w:val="20"/>
                      <w:szCs w:val="20"/>
                    </w:rPr>
                    <w:t>NĂM NAY</w:t>
                  </w:r>
                </w:p>
              </w:tc>
              <w:tc>
                <w:tcPr>
                  <w:tcW w:w="2153" w:type="dxa"/>
                  <w:tcBorders>
                    <w:top w:val="nil"/>
                    <w:left w:val="nil"/>
                    <w:bottom w:val="single" w:sz="4" w:space="0" w:color="auto"/>
                    <w:right w:val="single" w:sz="4" w:space="0" w:color="auto"/>
                  </w:tcBorders>
                  <w:noWrap/>
                  <w:vAlign w:val="center"/>
                </w:tcPr>
                <w:p w:rsidR="00A74F78" w:rsidRPr="00C8495F" w:rsidRDefault="00A74F78" w:rsidP="00D02846">
                  <w:pPr>
                    <w:tabs>
                      <w:tab w:val="left" w:pos="6432"/>
                    </w:tabs>
                    <w:jc w:val="center"/>
                    <w:rPr>
                      <w:b/>
                      <w:bCs/>
                      <w:sz w:val="20"/>
                      <w:szCs w:val="20"/>
                    </w:rPr>
                  </w:pPr>
                  <w:r w:rsidRPr="00C8495F">
                    <w:rPr>
                      <w:b/>
                      <w:bCs/>
                      <w:sz w:val="20"/>
                      <w:szCs w:val="20"/>
                    </w:rPr>
                    <w:t>NĂM TRƯỚC</w:t>
                  </w:r>
                </w:p>
              </w:tc>
            </w:tr>
            <w:tr w:rsidR="00A74F78" w:rsidRPr="00D02846">
              <w:trPr>
                <w:gridAfter w:val="2"/>
                <w:wAfter w:w="3160" w:type="dxa"/>
                <w:trHeight w:val="480"/>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1</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2</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5</w:t>
                  </w:r>
                </w:p>
              </w:tc>
              <w:tc>
                <w:tcPr>
                  <w:tcW w:w="2153"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4</w:t>
                  </w:r>
                </w:p>
              </w:tc>
            </w:tr>
            <w:tr w:rsidR="00A74F78" w:rsidRPr="00D02846">
              <w:trPr>
                <w:gridAfter w:val="2"/>
                <w:wAfter w:w="3160" w:type="dxa"/>
                <w:trHeight w:val="34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rPr>
                      <w:b/>
                      <w:bCs/>
                    </w:rPr>
                  </w:pPr>
                  <w:r w:rsidRPr="00D02846">
                    <w:rPr>
                      <w:b/>
                      <w:bCs/>
                    </w:rPr>
                    <w:t>I</w:t>
                  </w:r>
                </w:p>
              </w:tc>
              <w:tc>
                <w:tcPr>
                  <w:tcW w:w="4516" w:type="dxa"/>
                  <w:tcBorders>
                    <w:top w:val="nil"/>
                    <w:left w:val="nil"/>
                    <w:bottom w:val="single" w:sz="4" w:space="0" w:color="auto"/>
                    <w:right w:val="single" w:sz="4" w:space="0" w:color="auto"/>
                  </w:tcBorders>
                  <w:noWrap/>
                  <w:vAlign w:val="bottom"/>
                </w:tcPr>
                <w:p w:rsidR="00A74F78" w:rsidRPr="00990117" w:rsidRDefault="00A74F78" w:rsidP="00D02846">
                  <w:pPr>
                    <w:tabs>
                      <w:tab w:val="left" w:pos="6432"/>
                    </w:tabs>
                    <w:rPr>
                      <w:b/>
                      <w:bCs/>
                      <w:sz w:val="20"/>
                      <w:szCs w:val="20"/>
                      <w:u w:val="single"/>
                    </w:rPr>
                  </w:pPr>
                  <w:r w:rsidRPr="00990117">
                    <w:rPr>
                      <w:b/>
                      <w:bCs/>
                      <w:sz w:val="20"/>
                      <w:szCs w:val="20"/>
                      <w:u w:val="single"/>
                    </w:rPr>
                    <w:t>LƯU CHUYỂN TIỀN TỪ H</w:t>
                  </w:r>
                  <w:r>
                    <w:rPr>
                      <w:b/>
                      <w:bCs/>
                      <w:sz w:val="20"/>
                      <w:szCs w:val="20"/>
                      <w:u w:val="single"/>
                    </w:rPr>
                    <w:t xml:space="preserve">ỌAT ĐỘNG </w:t>
                  </w:r>
                  <w:r w:rsidRPr="00990117">
                    <w:rPr>
                      <w:b/>
                      <w:bCs/>
                      <w:sz w:val="20"/>
                      <w:szCs w:val="20"/>
                      <w:u w:val="single"/>
                    </w:rPr>
                    <w:t xml:space="preserve"> </w:t>
                  </w:r>
                  <w:r>
                    <w:rPr>
                      <w:b/>
                      <w:bCs/>
                      <w:sz w:val="20"/>
                      <w:szCs w:val="20"/>
                      <w:u w:val="single"/>
                    </w:rPr>
                    <w:t>S</w:t>
                  </w:r>
                  <w:r w:rsidRPr="00990117">
                    <w:rPr>
                      <w:b/>
                      <w:bCs/>
                      <w:sz w:val="20"/>
                      <w:szCs w:val="20"/>
                      <w:u w:val="single"/>
                    </w:rPr>
                    <w:t>X K D</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2153"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1</w:t>
                  </w:r>
                </w:p>
              </w:tc>
              <w:tc>
                <w:tcPr>
                  <w:tcW w:w="4516" w:type="dxa"/>
                  <w:tcBorders>
                    <w:top w:val="nil"/>
                    <w:left w:val="nil"/>
                    <w:bottom w:val="single" w:sz="4" w:space="0" w:color="auto"/>
                    <w:right w:val="single" w:sz="4" w:space="0" w:color="auto"/>
                  </w:tcBorders>
                  <w:noWrap/>
                  <w:vAlign w:val="bottom"/>
                </w:tcPr>
                <w:p w:rsidR="00A74F78" w:rsidRPr="00556BF5" w:rsidRDefault="00A74F78" w:rsidP="00D02846">
                  <w:pPr>
                    <w:tabs>
                      <w:tab w:val="left" w:pos="6432"/>
                    </w:tabs>
                  </w:pPr>
                  <w:r w:rsidRPr="00556BF5">
                    <w:t>Tiền thu từ bán hàng</w:t>
                  </w:r>
                </w:p>
              </w:tc>
              <w:tc>
                <w:tcPr>
                  <w:tcW w:w="540" w:type="dxa"/>
                  <w:tcBorders>
                    <w:top w:val="nil"/>
                    <w:left w:val="nil"/>
                    <w:bottom w:val="single" w:sz="4" w:space="0" w:color="auto"/>
                    <w:right w:val="single" w:sz="4" w:space="0" w:color="auto"/>
                  </w:tcBorders>
                  <w:noWrap/>
                  <w:vAlign w:val="bottom"/>
                </w:tcPr>
                <w:p w:rsidR="00A74F78" w:rsidRPr="00556BF5" w:rsidRDefault="00A74F78" w:rsidP="00D02846">
                  <w:pPr>
                    <w:tabs>
                      <w:tab w:val="left" w:pos="6432"/>
                    </w:tabs>
                    <w:jc w:val="center"/>
                  </w:pPr>
                  <w:r w:rsidRPr="00556BF5">
                    <w:t>01</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78.565.540.002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124.758.151.613</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2</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Tiền chi trả cho người cung cấp hàng hóa &amp;DV</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02</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556BF5">
                  <w:pPr>
                    <w:tabs>
                      <w:tab w:val="left" w:pos="6432"/>
                    </w:tabs>
                    <w:jc w:val="right"/>
                  </w:pPr>
                  <w:r>
                    <w:t>(69.566.322.047)</w:t>
                  </w:r>
                </w:p>
              </w:tc>
              <w:tc>
                <w:tcPr>
                  <w:tcW w:w="2153" w:type="dxa"/>
                  <w:tcBorders>
                    <w:top w:val="nil"/>
                    <w:left w:val="nil"/>
                    <w:bottom w:val="single" w:sz="4" w:space="0" w:color="auto"/>
                    <w:right w:val="single" w:sz="4" w:space="0" w:color="auto"/>
                  </w:tcBorders>
                  <w:noWrap/>
                  <w:vAlign w:val="bottom"/>
                </w:tcPr>
                <w:p w:rsidR="00A74F78" w:rsidRPr="00D02846" w:rsidRDefault="00A74F78" w:rsidP="005C1D58">
                  <w:pPr>
                    <w:tabs>
                      <w:tab w:val="left" w:pos="6432"/>
                    </w:tabs>
                    <w:ind w:right="-295"/>
                  </w:pPr>
                  <w:r>
                    <w:t xml:space="preserve">    (114.013.496.940)</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3</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Tiền chi trả cho người lao động</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03</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(5.472.938.978)</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(7.244.552.714)</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4</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Chi trả lãi vay</w:t>
                  </w:r>
                  <w:r w:rsidRPr="00D02846">
                    <w:t xml:space="preserve"> </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04</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(3.921.497.490)</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(5.658.823.111)</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5</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Chi tiền thuế thu nhập doanh nghiệp</w:t>
                  </w:r>
                  <w:r w:rsidRPr="00D02846">
                    <w:t xml:space="preserve">  </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05</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990117">
                  <w:pPr>
                    <w:tabs>
                      <w:tab w:val="left" w:pos="6432"/>
                    </w:tabs>
                    <w:jc w:val="right"/>
                  </w:pPr>
                  <w:r>
                    <w:t>(101.881.872)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(313.387.034)</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6</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Thu tiền từ họat động kinh doanh</w:t>
                  </w:r>
                  <w:r w:rsidRPr="00D02846">
                    <w:t xml:space="preserve"> </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06</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10.742.590.619</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5.534.484.043</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7</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Tiền chi cho họat động kinh doanh</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07</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990117">
                  <w:pPr>
                    <w:tabs>
                      <w:tab w:val="left" w:pos="6432"/>
                    </w:tabs>
                    <w:jc w:val="right"/>
                  </w:pPr>
                  <w:r>
                    <w:t>(3.095.718.162)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(2.982.330.187)</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p>
              </w:tc>
              <w:tc>
                <w:tcPr>
                  <w:tcW w:w="4516" w:type="dxa"/>
                  <w:tcBorders>
                    <w:top w:val="nil"/>
                    <w:left w:val="nil"/>
                    <w:bottom w:val="single" w:sz="4" w:space="0" w:color="auto"/>
                    <w:right w:val="single" w:sz="4" w:space="0" w:color="auto"/>
                  </w:tcBorders>
                  <w:noWrap/>
                  <w:vAlign w:val="bottom"/>
                </w:tcPr>
                <w:p w:rsidR="00A74F78" w:rsidRPr="001C2C26" w:rsidRDefault="00A74F78" w:rsidP="00D02846">
                  <w:pPr>
                    <w:tabs>
                      <w:tab w:val="left" w:pos="6432"/>
                    </w:tabs>
                    <w:rPr>
                      <w:b/>
                      <w:bCs/>
                      <w:sz w:val="20"/>
                      <w:szCs w:val="20"/>
                    </w:rPr>
                  </w:pPr>
                  <w:r w:rsidRPr="001C2C26">
                    <w:rPr>
                      <w:b/>
                      <w:bCs/>
                      <w:sz w:val="20"/>
                      <w:szCs w:val="20"/>
                    </w:rPr>
                    <w:t>Lưu chuyển tiền thuần từ họat động kinh doanh</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rPr>
                      <w:b/>
                      <w:bCs/>
                    </w:rPr>
                  </w:pPr>
                  <w:r>
                    <w:rPr>
                      <w:b/>
                      <w:bCs/>
                    </w:rPr>
                    <w:t>20</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rPr>
                      <w:b/>
                      <w:bCs/>
                    </w:rPr>
                  </w:pPr>
                  <w:r>
                    <w:rPr>
                      <w:b/>
                      <w:bCs/>
                    </w:rPr>
                    <w:t>7.149.772.072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rPr>
                      <w:b/>
                      <w:bCs/>
                    </w:rPr>
                  </w:pPr>
                  <w:r>
                    <w:rPr>
                      <w:b/>
                      <w:bCs/>
                    </w:rPr>
                    <w:t>80.045.670</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rPr>
                      <w:b/>
                      <w:bCs/>
                    </w:rPr>
                  </w:pPr>
                  <w:r w:rsidRPr="00D02846">
                    <w:rPr>
                      <w:b/>
                      <w:bCs/>
                    </w:rPr>
                    <w:t> </w:t>
                  </w:r>
                  <w:r>
                    <w:rPr>
                      <w:b/>
                      <w:bCs/>
                    </w:rPr>
                    <w:t>II</w:t>
                  </w:r>
                </w:p>
              </w:tc>
              <w:tc>
                <w:tcPr>
                  <w:tcW w:w="4516" w:type="dxa"/>
                  <w:tcBorders>
                    <w:top w:val="nil"/>
                    <w:left w:val="nil"/>
                    <w:bottom w:val="single" w:sz="4" w:space="0" w:color="auto"/>
                    <w:right w:val="single" w:sz="4" w:space="0" w:color="auto"/>
                  </w:tcBorders>
                  <w:noWrap/>
                  <w:vAlign w:val="bottom"/>
                </w:tcPr>
                <w:p w:rsidR="00A74F78" w:rsidRPr="00990117" w:rsidRDefault="00A74F78" w:rsidP="00D02846">
                  <w:pPr>
                    <w:tabs>
                      <w:tab w:val="left" w:pos="6432"/>
                    </w:tabs>
                    <w:rPr>
                      <w:b/>
                      <w:bCs/>
                      <w:sz w:val="20"/>
                      <w:szCs w:val="20"/>
                    </w:rPr>
                  </w:pPr>
                  <w:r w:rsidRPr="00D02846">
                    <w:t xml:space="preserve"> </w:t>
                  </w:r>
                  <w:r w:rsidRPr="00990117">
                    <w:rPr>
                      <w:b/>
                      <w:bCs/>
                      <w:sz w:val="20"/>
                      <w:szCs w:val="20"/>
                    </w:rPr>
                    <w:t>LƯU CHUYỂN TỪ HỌAT ĐỘNG ĐẦU TƯ</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1</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Tiền chi để mua sắm, xây dựngTSCĐ và các khỏan tài sản dài hạn khác</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21</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(682.990.652)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(359.900.754)</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5</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Tiền chi đầu tư góp vốn vào các đơn vị khác</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25</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r>
                    <w:t>7</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t>Thu lãi cho vay, Cổ tức và lợi nhuận được chia</w:t>
                  </w:r>
                  <w:r w:rsidRPr="00D02846">
                    <w:t xml:space="preserve">  </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t>27</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185.497.419</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149.488.030</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 </w:t>
                  </w:r>
                </w:p>
              </w:tc>
              <w:tc>
                <w:tcPr>
                  <w:tcW w:w="4516" w:type="dxa"/>
                  <w:tcBorders>
                    <w:top w:val="nil"/>
                    <w:left w:val="nil"/>
                    <w:bottom w:val="single" w:sz="4" w:space="0" w:color="auto"/>
                    <w:right w:val="single" w:sz="4" w:space="0" w:color="auto"/>
                  </w:tcBorders>
                  <w:noWrap/>
                  <w:vAlign w:val="bottom"/>
                </w:tcPr>
                <w:p w:rsidR="00A74F78" w:rsidRPr="001C2C26" w:rsidRDefault="00A74F78" w:rsidP="001D6AF7">
                  <w:pPr>
                    <w:tabs>
                      <w:tab w:val="left" w:pos="6432"/>
                    </w:tabs>
                    <w:rPr>
                      <w:b/>
                      <w:bCs/>
                      <w:sz w:val="20"/>
                      <w:szCs w:val="20"/>
                    </w:rPr>
                  </w:pPr>
                  <w:r w:rsidRPr="001C2C26">
                    <w:rPr>
                      <w:b/>
                      <w:bCs/>
                      <w:sz w:val="20"/>
                      <w:szCs w:val="20"/>
                    </w:rPr>
                    <w:t xml:space="preserve">Lưu chuyển tiền thuần từ họat động </w:t>
                  </w:r>
                  <w:r>
                    <w:rPr>
                      <w:b/>
                      <w:bCs/>
                      <w:sz w:val="20"/>
                      <w:szCs w:val="20"/>
                    </w:rPr>
                    <w:t>đầu tư</w:t>
                  </w:r>
                </w:p>
              </w:tc>
              <w:tc>
                <w:tcPr>
                  <w:tcW w:w="540" w:type="dxa"/>
                  <w:tcBorders>
                    <w:top w:val="nil"/>
                    <w:left w:val="nil"/>
                    <w:bottom w:val="single" w:sz="4" w:space="0" w:color="auto"/>
                    <w:right w:val="single" w:sz="4" w:space="0" w:color="auto"/>
                  </w:tcBorders>
                  <w:noWrap/>
                  <w:vAlign w:val="bottom"/>
                </w:tcPr>
                <w:p w:rsidR="00A74F78" w:rsidRPr="001C2C26" w:rsidRDefault="00A74F78" w:rsidP="00D02846">
                  <w:pPr>
                    <w:tabs>
                      <w:tab w:val="left" w:pos="6432"/>
                    </w:tabs>
                    <w:jc w:val="center"/>
                    <w:rPr>
                      <w:b/>
                      <w:bCs/>
                    </w:rPr>
                  </w:pPr>
                  <w:r w:rsidRPr="001C2C26">
                    <w:rPr>
                      <w:b/>
                      <w:bCs/>
                    </w:rPr>
                    <w:t>30</w:t>
                  </w:r>
                </w:p>
              </w:tc>
              <w:tc>
                <w:tcPr>
                  <w:tcW w:w="2160" w:type="dxa"/>
                  <w:gridSpan w:val="2"/>
                  <w:tcBorders>
                    <w:top w:val="nil"/>
                    <w:left w:val="nil"/>
                    <w:bottom w:val="single" w:sz="4" w:space="0" w:color="auto"/>
                    <w:right w:val="single" w:sz="4" w:space="0" w:color="auto"/>
                  </w:tcBorders>
                  <w:noWrap/>
                  <w:vAlign w:val="bottom"/>
                </w:tcPr>
                <w:p w:rsidR="00A74F78" w:rsidRPr="001C2C26" w:rsidRDefault="00A74F78" w:rsidP="00D02846">
                  <w:pPr>
                    <w:tabs>
                      <w:tab w:val="left" w:pos="6432"/>
                    </w:tabs>
                    <w:jc w:val="right"/>
                    <w:rPr>
                      <w:b/>
                      <w:bCs/>
                    </w:rPr>
                  </w:pPr>
                  <w:r>
                    <w:rPr>
                      <w:b/>
                      <w:bCs/>
                    </w:rPr>
                    <w:t>(497.493.233)</w:t>
                  </w:r>
                </w:p>
              </w:tc>
              <w:tc>
                <w:tcPr>
                  <w:tcW w:w="2153" w:type="dxa"/>
                  <w:tcBorders>
                    <w:top w:val="nil"/>
                    <w:left w:val="nil"/>
                    <w:bottom w:val="single" w:sz="4" w:space="0" w:color="auto"/>
                    <w:right w:val="single" w:sz="4" w:space="0" w:color="auto"/>
                  </w:tcBorders>
                  <w:noWrap/>
                  <w:vAlign w:val="bottom"/>
                </w:tcPr>
                <w:p w:rsidR="00A74F78" w:rsidRPr="001C2C26" w:rsidRDefault="00A74F78" w:rsidP="00655FA4">
                  <w:pPr>
                    <w:tabs>
                      <w:tab w:val="left" w:pos="6432"/>
                    </w:tabs>
                    <w:jc w:val="right"/>
                    <w:rPr>
                      <w:b/>
                      <w:bCs/>
                    </w:rPr>
                  </w:pPr>
                  <w:r>
                    <w:rPr>
                      <w:b/>
                      <w:bCs/>
                    </w:rPr>
                    <w:t>(210.412.724)</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1C2C26" w:rsidRDefault="00A74F78" w:rsidP="00D02846">
                  <w:pPr>
                    <w:tabs>
                      <w:tab w:val="left" w:pos="6432"/>
                    </w:tabs>
                    <w:jc w:val="center"/>
                    <w:rPr>
                      <w:b/>
                      <w:bCs/>
                      <w:sz w:val="22"/>
                      <w:szCs w:val="22"/>
                    </w:rPr>
                  </w:pPr>
                  <w:r w:rsidRPr="00D02846">
                    <w:t> </w:t>
                  </w:r>
                  <w:r w:rsidRPr="001C2C26">
                    <w:rPr>
                      <w:b/>
                      <w:bCs/>
                      <w:sz w:val="22"/>
                      <w:szCs w:val="22"/>
                    </w:rPr>
                    <w:t>III</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990117">
                    <w:rPr>
                      <w:b/>
                      <w:bCs/>
                      <w:sz w:val="20"/>
                      <w:szCs w:val="20"/>
                    </w:rPr>
                    <w:t xml:space="preserve">LƯU CHUYỂN TỪ HỌAT ĐỘNG </w:t>
                  </w:r>
                  <w:r>
                    <w:rPr>
                      <w:b/>
                      <w:bCs/>
                      <w:sz w:val="20"/>
                      <w:szCs w:val="20"/>
                    </w:rPr>
                    <w:t>TÀI CHÍNH</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1</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Tiền thu từ phát hành cổ phiếu, nhận vốn góp của chủ sở hữu</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31</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2</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Tiền chi trả vốn góp cho các chủ sở hữu mua lại cổ phiếu của DN</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32</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Tiền vay ngắn hạn, dài hạn nhận được</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33</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117.218.364.060</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126.295.106.472</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4</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Tiền chi trả nợ gốc vay</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34</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8F1721">
                  <w:pPr>
                    <w:tabs>
                      <w:tab w:val="left" w:pos="6432"/>
                    </w:tabs>
                  </w:pPr>
                  <w:r>
                    <w:t xml:space="preserve">  (122.833.643.002)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(124.030.741.013)</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5</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Tiền chi trả nợ thuê tài chính</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35</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6</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Cổ tức, lợi nhuận đã trả cho chủ sở hữu</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36</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pPr>
                  <w:r>
                    <w:t>(699.553.400)</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(1.738.000.000)</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4516" w:type="dxa"/>
                  <w:tcBorders>
                    <w:top w:val="nil"/>
                    <w:left w:val="nil"/>
                    <w:bottom w:val="single" w:sz="4" w:space="0" w:color="auto"/>
                    <w:right w:val="single" w:sz="4" w:space="0" w:color="auto"/>
                  </w:tcBorders>
                  <w:noWrap/>
                  <w:vAlign w:val="bottom"/>
                </w:tcPr>
                <w:p w:rsidR="00A74F78" w:rsidRPr="001C2C26" w:rsidRDefault="00A74F78" w:rsidP="001D6AF7">
                  <w:pPr>
                    <w:tabs>
                      <w:tab w:val="left" w:pos="6432"/>
                    </w:tabs>
                    <w:rPr>
                      <w:b/>
                      <w:bCs/>
                      <w:sz w:val="20"/>
                      <w:szCs w:val="20"/>
                    </w:rPr>
                  </w:pPr>
                  <w:r w:rsidRPr="001C2C26">
                    <w:rPr>
                      <w:b/>
                      <w:bCs/>
                      <w:sz w:val="20"/>
                      <w:szCs w:val="20"/>
                    </w:rPr>
                    <w:t xml:space="preserve">Lưu chuyển tiền thuần từ họat động </w:t>
                  </w:r>
                  <w:r>
                    <w:rPr>
                      <w:b/>
                      <w:bCs/>
                      <w:sz w:val="20"/>
                      <w:szCs w:val="20"/>
                    </w:rPr>
                    <w:t>tài chính</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rPr>
                      <w:b/>
                      <w:bCs/>
                    </w:rPr>
                  </w:pPr>
                  <w:r w:rsidRPr="00D02846">
                    <w:rPr>
                      <w:b/>
                      <w:bCs/>
                    </w:rPr>
                    <w:t>40</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rPr>
                      <w:b/>
                      <w:bCs/>
                    </w:rPr>
                  </w:pPr>
                  <w:r>
                    <w:rPr>
                      <w:b/>
                      <w:bCs/>
                    </w:rPr>
                    <w:t>(6.314.832.342)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rPr>
                      <w:b/>
                      <w:bCs/>
                    </w:rPr>
                  </w:pPr>
                  <w:r>
                    <w:rPr>
                      <w:b/>
                      <w:bCs/>
                    </w:rPr>
                    <w:t>526.365.459</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rPr>
                      <w:b/>
                      <w:bCs/>
                    </w:rPr>
                  </w:pPr>
                  <w:r w:rsidRPr="00D02846">
                    <w:rPr>
                      <w:b/>
                      <w:bCs/>
                    </w:rPr>
                    <w:t>Lưu chuyển tiền thuần trong kỳ</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rPr>
                      <w:b/>
                      <w:bCs/>
                    </w:rPr>
                  </w:pPr>
                  <w:r w:rsidRPr="00D02846">
                    <w:rPr>
                      <w:b/>
                      <w:bCs/>
                    </w:rPr>
                    <w:t>50</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right"/>
                    <w:rPr>
                      <w:b/>
                      <w:bCs/>
                    </w:rPr>
                  </w:pPr>
                  <w:r>
                    <w:rPr>
                      <w:b/>
                      <w:bCs/>
                    </w:rPr>
                    <w:t>337.446.497</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rPr>
                      <w:b/>
                      <w:bCs/>
                    </w:rPr>
                  </w:pPr>
                  <w:r>
                    <w:rPr>
                      <w:b/>
                      <w:bCs/>
                    </w:rPr>
                    <w:t>395.998.405</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rPr>
                      <w:b/>
                      <w:bCs/>
                    </w:rPr>
                  </w:pPr>
                  <w:r w:rsidRPr="00D02846">
                    <w:rPr>
                      <w:b/>
                      <w:bCs/>
                    </w:rPr>
                    <w:t>Tiền và tương đương tiền đầu kỳ</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rPr>
                      <w:b/>
                      <w:bCs/>
                    </w:rPr>
                  </w:pPr>
                  <w:r w:rsidRPr="00D02846">
                    <w:rPr>
                      <w:b/>
                      <w:bCs/>
                    </w:rPr>
                    <w:t>60</w:t>
                  </w:r>
                </w:p>
              </w:tc>
              <w:tc>
                <w:tcPr>
                  <w:tcW w:w="2160" w:type="dxa"/>
                  <w:gridSpan w:val="2"/>
                  <w:tcBorders>
                    <w:top w:val="nil"/>
                    <w:left w:val="nil"/>
                    <w:bottom w:val="single" w:sz="4" w:space="0" w:color="auto"/>
                    <w:right w:val="single" w:sz="4" w:space="0" w:color="auto"/>
                  </w:tcBorders>
                  <w:noWrap/>
                  <w:vAlign w:val="bottom"/>
                </w:tcPr>
                <w:p w:rsidR="00A74F78" w:rsidRPr="00433AB2" w:rsidRDefault="00A74F78" w:rsidP="00D02846">
                  <w:pPr>
                    <w:tabs>
                      <w:tab w:val="left" w:pos="6432"/>
                    </w:tabs>
                    <w:jc w:val="right"/>
                    <w:rPr>
                      <w:b/>
                      <w:bCs/>
                    </w:rPr>
                  </w:pPr>
                  <w:r>
                    <w:rPr>
                      <w:b/>
                      <w:bCs/>
                    </w:rPr>
                    <w:t>838.554.592</w:t>
                  </w:r>
                </w:p>
              </w:tc>
              <w:tc>
                <w:tcPr>
                  <w:tcW w:w="2153" w:type="dxa"/>
                  <w:tcBorders>
                    <w:top w:val="nil"/>
                    <w:left w:val="nil"/>
                    <w:bottom w:val="single" w:sz="4" w:space="0" w:color="auto"/>
                    <w:right w:val="single" w:sz="4" w:space="0" w:color="auto"/>
                  </w:tcBorders>
                  <w:noWrap/>
                  <w:vAlign w:val="bottom"/>
                </w:tcPr>
                <w:p w:rsidR="00A74F78" w:rsidRPr="00433AB2" w:rsidRDefault="00A74F78" w:rsidP="00655FA4">
                  <w:pPr>
                    <w:tabs>
                      <w:tab w:val="left" w:pos="6432"/>
                    </w:tabs>
                    <w:jc w:val="right"/>
                    <w:rPr>
                      <w:b/>
                      <w:bCs/>
                    </w:rPr>
                  </w:pPr>
                  <w:r>
                    <w:rPr>
                      <w:b/>
                      <w:bCs/>
                    </w:rPr>
                    <w:t>663.603.716</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pPr>
                  <w:r w:rsidRPr="00D02846">
                    <w:t>Anh hưởng của thay đổi tỷ giá hối đoái quy đổi ngoại tệ</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pPr>
                  <w:r w:rsidRPr="00D02846">
                    <w:t>61</w:t>
                  </w:r>
                </w:p>
              </w:tc>
              <w:tc>
                <w:tcPr>
                  <w:tcW w:w="2160" w:type="dxa"/>
                  <w:gridSpan w:val="2"/>
                  <w:tcBorders>
                    <w:top w:val="nil"/>
                    <w:left w:val="nil"/>
                    <w:bottom w:val="single" w:sz="4" w:space="0" w:color="auto"/>
                    <w:right w:val="single" w:sz="4" w:space="0" w:color="auto"/>
                  </w:tcBorders>
                  <w:noWrap/>
                  <w:vAlign w:val="bottom"/>
                </w:tcPr>
                <w:p w:rsidR="00A74F78" w:rsidRPr="00D02846" w:rsidRDefault="00A74F78" w:rsidP="001C2C26">
                  <w:pPr>
                    <w:tabs>
                      <w:tab w:val="left" w:pos="6432"/>
                    </w:tabs>
                    <w:jc w:val="right"/>
                  </w:pPr>
                  <w:r>
                    <w:t>(89.124.602)</w:t>
                  </w:r>
                </w:p>
              </w:tc>
              <w:tc>
                <w:tcPr>
                  <w:tcW w:w="2153" w:type="dxa"/>
                  <w:tcBorders>
                    <w:top w:val="nil"/>
                    <w:left w:val="nil"/>
                    <w:bottom w:val="single" w:sz="4" w:space="0" w:color="auto"/>
                    <w:right w:val="single" w:sz="4" w:space="0" w:color="auto"/>
                  </w:tcBorders>
                  <w:noWrap/>
                  <w:vAlign w:val="bottom"/>
                </w:tcPr>
                <w:p w:rsidR="00A74F78" w:rsidRPr="00D02846" w:rsidRDefault="00A74F78" w:rsidP="00655FA4">
                  <w:pPr>
                    <w:tabs>
                      <w:tab w:val="left" w:pos="6432"/>
                    </w:tabs>
                    <w:jc w:val="right"/>
                  </w:pPr>
                  <w:r>
                    <w:t>(20.800.716)</w:t>
                  </w:r>
                </w:p>
              </w:tc>
            </w:tr>
            <w:tr w:rsidR="00A74F78" w:rsidRPr="00D02846">
              <w:trPr>
                <w:gridAfter w:val="2"/>
                <w:wAfter w:w="3160" w:type="dxa"/>
                <w:trHeight w:val="285"/>
              </w:trPr>
              <w:tc>
                <w:tcPr>
                  <w:tcW w:w="616" w:type="dxa"/>
                  <w:gridSpan w:val="2"/>
                  <w:tcBorders>
                    <w:top w:val="nil"/>
                    <w:left w:val="single" w:sz="4" w:space="0" w:color="auto"/>
                    <w:bottom w:val="single" w:sz="4" w:space="0" w:color="auto"/>
                    <w:right w:val="single" w:sz="4" w:space="0" w:color="auto"/>
                  </w:tcBorders>
                  <w:noWrap/>
                  <w:vAlign w:val="bottom"/>
                </w:tcPr>
                <w:p w:rsidR="00A74F78" w:rsidRPr="00D02846" w:rsidRDefault="00A74F78" w:rsidP="00D02846">
                  <w:pPr>
                    <w:tabs>
                      <w:tab w:val="left" w:pos="6432"/>
                    </w:tabs>
                  </w:pPr>
                  <w:r w:rsidRPr="00D02846">
                    <w:t> </w:t>
                  </w:r>
                </w:p>
              </w:tc>
              <w:tc>
                <w:tcPr>
                  <w:tcW w:w="4516"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rPr>
                      <w:b/>
                      <w:bCs/>
                    </w:rPr>
                  </w:pPr>
                  <w:r w:rsidRPr="00D02846">
                    <w:rPr>
                      <w:b/>
                      <w:bCs/>
                    </w:rPr>
                    <w:t>Tiền và tương đương tiền cuối kỳ</w:t>
                  </w:r>
                </w:p>
              </w:tc>
              <w:tc>
                <w:tcPr>
                  <w:tcW w:w="540" w:type="dxa"/>
                  <w:tcBorders>
                    <w:top w:val="nil"/>
                    <w:left w:val="nil"/>
                    <w:bottom w:val="single" w:sz="4" w:space="0" w:color="auto"/>
                    <w:right w:val="single" w:sz="4" w:space="0" w:color="auto"/>
                  </w:tcBorders>
                  <w:noWrap/>
                  <w:vAlign w:val="bottom"/>
                </w:tcPr>
                <w:p w:rsidR="00A74F78" w:rsidRPr="00D02846" w:rsidRDefault="00A74F78" w:rsidP="00D02846">
                  <w:pPr>
                    <w:tabs>
                      <w:tab w:val="left" w:pos="6432"/>
                    </w:tabs>
                    <w:jc w:val="center"/>
                    <w:rPr>
                      <w:b/>
                      <w:bCs/>
                    </w:rPr>
                  </w:pPr>
                  <w:r w:rsidRPr="00D02846">
                    <w:rPr>
                      <w:b/>
                      <w:bCs/>
                    </w:rPr>
                    <w:t>70</w:t>
                  </w:r>
                </w:p>
              </w:tc>
              <w:tc>
                <w:tcPr>
                  <w:tcW w:w="2160" w:type="dxa"/>
                  <w:gridSpan w:val="2"/>
                  <w:tcBorders>
                    <w:top w:val="nil"/>
                    <w:left w:val="nil"/>
                    <w:bottom w:val="single" w:sz="4" w:space="0" w:color="auto"/>
                    <w:right w:val="single" w:sz="4" w:space="0" w:color="auto"/>
                  </w:tcBorders>
                  <w:noWrap/>
                  <w:vAlign w:val="bottom"/>
                </w:tcPr>
                <w:p w:rsidR="00A74F78" w:rsidRPr="00433AB2" w:rsidRDefault="00A74F78" w:rsidP="00D02846">
                  <w:pPr>
                    <w:tabs>
                      <w:tab w:val="left" w:pos="6432"/>
                    </w:tabs>
                    <w:jc w:val="right"/>
                    <w:rPr>
                      <w:b/>
                      <w:bCs/>
                    </w:rPr>
                  </w:pPr>
                  <w:r>
                    <w:rPr>
                      <w:b/>
                      <w:bCs/>
                    </w:rPr>
                    <w:t>1.086.876.487</w:t>
                  </w:r>
                </w:p>
              </w:tc>
              <w:tc>
                <w:tcPr>
                  <w:tcW w:w="2153" w:type="dxa"/>
                  <w:tcBorders>
                    <w:top w:val="nil"/>
                    <w:left w:val="nil"/>
                    <w:bottom w:val="single" w:sz="4" w:space="0" w:color="auto"/>
                    <w:right w:val="single" w:sz="4" w:space="0" w:color="auto"/>
                  </w:tcBorders>
                  <w:noWrap/>
                  <w:vAlign w:val="bottom"/>
                </w:tcPr>
                <w:p w:rsidR="00A74F78" w:rsidRPr="00433AB2" w:rsidRDefault="00A74F78" w:rsidP="00655FA4">
                  <w:pPr>
                    <w:tabs>
                      <w:tab w:val="left" w:pos="6432"/>
                    </w:tabs>
                    <w:jc w:val="right"/>
                    <w:rPr>
                      <w:b/>
                      <w:bCs/>
                    </w:rPr>
                  </w:pPr>
                  <w:r>
                    <w:rPr>
                      <w:b/>
                      <w:bCs/>
                    </w:rPr>
                    <w:t>1.038.801.405</w:t>
                  </w:r>
                </w:p>
              </w:tc>
            </w:tr>
          </w:tbl>
          <w:p w:rsidR="00A74F78" w:rsidRPr="00D02846" w:rsidRDefault="00A74F78" w:rsidP="00D02846">
            <w:pPr>
              <w:tabs>
                <w:tab w:val="left" w:pos="6432"/>
              </w:tabs>
              <w:rPr>
                <w:sz w:val="28"/>
                <w:szCs w:val="28"/>
              </w:rPr>
            </w:pPr>
          </w:p>
        </w:tc>
        <w:tc>
          <w:tcPr>
            <w:tcW w:w="1309" w:type="dxa"/>
            <w:tcBorders>
              <w:top w:val="nil"/>
              <w:left w:val="nil"/>
              <w:bottom w:val="nil"/>
              <w:right w:val="nil"/>
            </w:tcBorders>
            <w:noWrap/>
            <w:vAlign w:val="bottom"/>
          </w:tcPr>
          <w:p w:rsidR="00A74F78" w:rsidRPr="00D02846" w:rsidRDefault="00A74F78" w:rsidP="00D02846">
            <w:pPr>
              <w:tabs>
                <w:tab w:val="left" w:pos="6432"/>
              </w:tabs>
              <w:jc w:val="center"/>
              <w:rPr>
                <w:sz w:val="28"/>
                <w:szCs w:val="28"/>
              </w:rPr>
            </w:pPr>
          </w:p>
        </w:tc>
        <w:tc>
          <w:tcPr>
            <w:tcW w:w="936" w:type="dxa"/>
            <w:tcBorders>
              <w:top w:val="nil"/>
              <w:left w:val="nil"/>
              <w:bottom w:val="nil"/>
              <w:right w:val="nil"/>
            </w:tcBorders>
            <w:noWrap/>
            <w:vAlign w:val="bottom"/>
          </w:tcPr>
          <w:p w:rsidR="00A74F78" w:rsidRPr="00D02846" w:rsidRDefault="00A74F78" w:rsidP="00D02846">
            <w:pPr>
              <w:tabs>
                <w:tab w:val="left" w:pos="6432"/>
              </w:tabs>
              <w:jc w:val="center"/>
              <w:rPr>
                <w:sz w:val="28"/>
                <w:szCs w:val="28"/>
              </w:rPr>
            </w:pPr>
          </w:p>
        </w:tc>
        <w:tc>
          <w:tcPr>
            <w:tcW w:w="2246" w:type="dxa"/>
            <w:tcBorders>
              <w:top w:val="nil"/>
              <w:left w:val="nil"/>
              <w:bottom w:val="nil"/>
              <w:right w:val="nil"/>
            </w:tcBorders>
            <w:noWrap/>
            <w:vAlign w:val="bottom"/>
          </w:tcPr>
          <w:p w:rsidR="00A74F78" w:rsidRPr="00D02846" w:rsidRDefault="00A74F78" w:rsidP="00D02846">
            <w:pPr>
              <w:tabs>
                <w:tab w:val="left" w:pos="6432"/>
              </w:tabs>
              <w:jc w:val="center"/>
              <w:rPr>
                <w:sz w:val="28"/>
                <w:szCs w:val="28"/>
              </w:rPr>
            </w:pPr>
          </w:p>
        </w:tc>
        <w:tc>
          <w:tcPr>
            <w:tcW w:w="2246" w:type="dxa"/>
            <w:tcBorders>
              <w:top w:val="nil"/>
              <w:left w:val="nil"/>
              <w:bottom w:val="nil"/>
              <w:right w:val="nil"/>
            </w:tcBorders>
            <w:noWrap/>
            <w:vAlign w:val="bottom"/>
          </w:tcPr>
          <w:p w:rsidR="00A74F78" w:rsidRPr="00D02846" w:rsidRDefault="00A74F78" w:rsidP="00D02846">
            <w:pPr>
              <w:tabs>
                <w:tab w:val="left" w:pos="6432"/>
              </w:tabs>
              <w:jc w:val="center"/>
              <w:rPr>
                <w:sz w:val="28"/>
                <w:szCs w:val="28"/>
              </w:rPr>
            </w:pPr>
          </w:p>
        </w:tc>
        <w:tc>
          <w:tcPr>
            <w:tcW w:w="2244" w:type="dxa"/>
            <w:tcBorders>
              <w:top w:val="nil"/>
              <w:left w:val="nil"/>
              <w:bottom w:val="nil"/>
              <w:right w:val="nil"/>
            </w:tcBorders>
            <w:noWrap/>
            <w:vAlign w:val="bottom"/>
          </w:tcPr>
          <w:p w:rsidR="00A74F78" w:rsidRPr="00D02846" w:rsidRDefault="00A74F78" w:rsidP="00D02846">
            <w:pPr>
              <w:tabs>
                <w:tab w:val="left" w:pos="6432"/>
              </w:tabs>
              <w:jc w:val="center"/>
              <w:rPr>
                <w:sz w:val="28"/>
                <w:szCs w:val="28"/>
              </w:rPr>
            </w:pPr>
          </w:p>
        </w:tc>
        <w:tc>
          <w:tcPr>
            <w:tcW w:w="2244" w:type="dxa"/>
            <w:tcBorders>
              <w:top w:val="nil"/>
              <w:left w:val="nil"/>
              <w:bottom w:val="nil"/>
              <w:right w:val="nil"/>
            </w:tcBorders>
            <w:noWrap/>
            <w:vAlign w:val="bottom"/>
          </w:tcPr>
          <w:p w:rsidR="00A74F78" w:rsidRPr="00D02846" w:rsidRDefault="00A74F78" w:rsidP="00D02846">
            <w:pPr>
              <w:tabs>
                <w:tab w:val="left" w:pos="6432"/>
              </w:tabs>
              <w:jc w:val="center"/>
              <w:rPr>
                <w:sz w:val="28"/>
                <w:szCs w:val="28"/>
              </w:rPr>
            </w:pPr>
          </w:p>
        </w:tc>
      </w:tr>
    </w:tbl>
    <w:p w:rsidR="00A74F78" w:rsidRDefault="00A74F78" w:rsidP="00627303">
      <w:pPr>
        <w:tabs>
          <w:tab w:val="right" w:pos="9360"/>
        </w:tabs>
        <w:jc w:val="right"/>
        <w:rPr>
          <w:b/>
          <w:bCs/>
          <w:i/>
          <w:iCs/>
        </w:rPr>
      </w:pPr>
    </w:p>
    <w:p w:rsidR="00A74F78" w:rsidRPr="00E226B6" w:rsidRDefault="00A74F78" w:rsidP="00627303">
      <w:pPr>
        <w:tabs>
          <w:tab w:val="right" w:pos="9360"/>
        </w:tabs>
        <w:jc w:val="right"/>
        <w:rPr>
          <w:b/>
          <w:bCs/>
          <w:i/>
          <w:iCs/>
        </w:rPr>
      </w:pPr>
      <w:r w:rsidRPr="00E226B6">
        <w:rPr>
          <w:b/>
          <w:bCs/>
          <w:i/>
          <w:iCs/>
        </w:rPr>
        <w:t xml:space="preserve">Rạch giá, ngày </w:t>
      </w:r>
      <w:r>
        <w:rPr>
          <w:b/>
          <w:bCs/>
          <w:i/>
          <w:iCs/>
        </w:rPr>
        <w:t>12</w:t>
      </w:r>
      <w:r w:rsidRPr="00E226B6">
        <w:rPr>
          <w:b/>
          <w:bCs/>
          <w:i/>
          <w:iCs/>
        </w:rPr>
        <w:t xml:space="preserve"> tháng 0</w:t>
      </w:r>
      <w:r>
        <w:rPr>
          <w:b/>
          <w:bCs/>
          <w:i/>
          <w:iCs/>
        </w:rPr>
        <w:t>7 năm 2013</w:t>
      </w:r>
    </w:p>
    <w:p w:rsidR="00A74F78" w:rsidRPr="00E226B6" w:rsidRDefault="00A74F78" w:rsidP="00627303">
      <w:pPr>
        <w:tabs>
          <w:tab w:val="center" w:pos="1496"/>
          <w:tab w:val="center" w:pos="4862"/>
          <w:tab w:val="center" w:pos="8041"/>
        </w:tabs>
        <w:jc w:val="both"/>
        <w:rPr>
          <w:b/>
          <w:bCs/>
        </w:rPr>
      </w:pPr>
      <w:r w:rsidRPr="00E226B6">
        <w:rPr>
          <w:b/>
          <w:bCs/>
        </w:rPr>
        <w:tab/>
        <w:t>NGƯỜI LẬP BIỂU</w:t>
      </w:r>
      <w:r w:rsidRPr="00E226B6">
        <w:rPr>
          <w:b/>
          <w:bCs/>
        </w:rPr>
        <w:tab/>
        <w:t>KẾ TOÁN TRƯỞNG</w:t>
      </w:r>
      <w:r w:rsidRPr="00E226B6">
        <w:rPr>
          <w:b/>
          <w:bCs/>
        </w:rPr>
        <w:tab/>
        <w:t>GIÁM ĐỐC</w:t>
      </w:r>
    </w:p>
    <w:p w:rsidR="00A74F78" w:rsidRPr="00E226B6" w:rsidRDefault="00A74F78" w:rsidP="00627303">
      <w:pPr>
        <w:tabs>
          <w:tab w:val="center" w:pos="1496"/>
          <w:tab w:val="center" w:pos="4862"/>
          <w:tab w:val="center" w:pos="7560"/>
        </w:tabs>
        <w:jc w:val="both"/>
        <w:rPr>
          <w:b/>
          <w:bCs/>
        </w:rPr>
      </w:pPr>
    </w:p>
    <w:p w:rsidR="00A74F78" w:rsidRDefault="00A74F78" w:rsidP="00627303">
      <w:pPr>
        <w:tabs>
          <w:tab w:val="center" w:pos="1496"/>
          <w:tab w:val="center" w:pos="4862"/>
          <w:tab w:val="center" w:pos="7560"/>
        </w:tabs>
        <w:jc w:val="both"/>
        <w:rPr>
          <w:b/>
          <w:bCs/>
        </w:rPr>
      </w:pPr>
    </w:p>
    <w:p w:rsidR="00A74F78" w:rsidRDefault="00A74F78" w:rsidP="00627303">
      <w:pPr>
        <w:tabs>
          <w:tab w:val="center" w:pos="1496"/>
          <w:tab w:val="center" w:pos="4862"/>
          <w:tab w:val="center" w:pos="7560"/>
        </w:tabs>
        <w:jc w:val="both"/>
        <w:rPr>
          <w:b/>
          <w:bCs/>
        </w:rPr>
      </w:pPr>
    </w:p>
    <w:p w:rsidR="00A74F78" w:rsidRPr="00E226B6" w:rsidRDefault="00A74F78" w:rsidP="00627303">
      <w:pPr>
        <w:tabs>
          <w:tab w:val="center" w:pos="1496"/>
          <w:tab w:val="center" w:pos="4862"/>
          <w:tab w:val="center" w:pos="7560"/>
        </w:tabs>
        <w:jc w:val="both"/>
        <w:rPr>
          <w:b/>
          <w:bCs/>
        </w:rPr>
      </w:pPr>
    </w:p>
    <w:p w:rsidR="00A74F78" w:rsidRPr="00E226B6" w:rsidRDefault="00A74F78" w:rsidP="00627303">
      <w:pPr>
        <w:tabs>
          <w:tab w:val="center" w:pos="1496"/>
          <w:tab w:val="center" w:pos="4862"/>
          <w:tab w:val="center" w:pos="7560"/>
        </w:tabs>
        <w:jc w:val="right"/>
        <w:rPr>
          <w:b/>
          <w:bCs/>
        </w:rPr>
      </w:pPr>
    </w:p>
    <w:p w:rsidR="00A74F78" w:rsidRPr="00D02846" w:rsidRDefault="00A74F78" w:rsidP="00627303">
      <w:pPr>
        <w:tabs>
          <w:tab w:val="center" w:pos="1496"/>
          <w:tab w:val="center" w:pos="4862"/>
          <w:tab w:val="center" w:pos="7560"/>
        </w:tabs>
        <w:jc w:val="both"/>
      </w:pPr>
      <w:r w:rsidRPr="00E226B6">
        <w:rPr>
          <w:b/>
          <w:bCs/>
        </w:rPr>
        <w:tab/>
        <w:t>HÙYNH THỊ THẢO</w:t>
      </w:r>
      <w:r w:rsidRPr="00E226B6">
        <w:rPr>
          <w:b/>
          <w:bCs/>
        </w:rPr>
        <w:tab/>
        <w:t>NGUYỄN KIM BÚP</w:t>
      </w:r>
      <w:r w:rsidRPr="00E226B6">
        <w:rPr>
          <w:b/>
          <w:bCs/>
        </w:rPr>
        <w:tab/>
        <w:t xml:space="preserve">               </w:t>
      </w:r>
      <w:r>
        <w:rPr>
          <w:b/>
          <w:bCs/>
        </w:rPr>
        <w:t xml:space="preserve">    </w:t>
      </w:r>
      <w:r w:rsidRPr="00E226B6">
        <w:rPr>
          <w:b/>
          <w:bCs/>
        </w:rPr>
        <w:t xml:space="preserve"> HUỲNH CHÂU SANG</w:t>
      </w:r>
    </w:p>
    <w:p w:rsidR="00A74F78" w:rsidRPr="00D02846" w:rsidRDefault="00A74F78" w:rsidP="00627303">
      <w:pPr>
        <w:rPr>
          <w:sz w:val="28"/>
          <w:szCs w:val="28"/>
        </w:rPr>
        <w:sectPr w:rsidR="00A74F78" w:rsidRPr="00D02846" w:rsidSect="00506961">
          <w:pgSz w:w="11909" w:h="16834" w:code="9"/>
          <w:pgMar w:top="1080" w:right="691" w:bottom="720" w:left="1310" w:header="288" w:footer="432" w:gutter="0"/>
          <w:cols w:space="720"/>
          <w:docGrid w:linePitch="360"/>
        </w:sectPr>
      </w:pPr>
    </w:p>
    <w:p w:rsidR="00A74F78" w:rsidRPr="00D02846" w:rsidRDefault="00A74F78" w:rsidP="00D02846">
      <w:pPr>
        <w:tabs>
          <w:tab w:val="center" w:pos="2340"/>
          <w:tab w:val="center" w:pos="7560"/>
        </w:tabs>
        <w:jc w:val="both"/>
        <w:rPr>
          <w:sz w:val="20"/>
          <w:szCs w:val="20"/>
        </w:rPr>
      </w:pPr>
      <w:r>
        <w:rPr>
          <w:noProof/>
        </w:rPr>
        <w:pict>
          <v:rect id="_x0000_s1026" style="position:absolute;left:0;text-align:left;margin-left:271.15pt;margin-top:-9pt;width:215.05pt;height:54pt;z-index:-251658240"/>
        </w:pict>
      </w:r>
      <w:r w:rsidRPr="00D02846">
        <w:tab/>
      </w:r>
      <w:r w:rsidRPr="00D02846">
        <w:tab/>
      </w:r>
      <w:r w:rsidRPr="00D02846">
        <w:rPr>
          <w:sz w:val="20"/>
          <w:szCs w:val="20"/>
        </w:rPr>
        <w:t>Mẫu số B 09</w:t>
      </w:r>
      <w:r>
        <w:rPr>
          <w:sz w:val="20"/>
          <w:szCs w:val="20"/>
        </w:rPr>
        <w:t>a</w:t>
      </w:r>
      <w:r w:rsidRPr="00D02846">
        <w:rPr>
          <w:sz w:val="20"/>
          <w:szCs w:val="20"/>
        </w:rPr>
        <w:t xml:space="preserve"> – DN</w:t>
      </w:r>
    </w:p>
    <w:p w:rsidR="00A74F78" w:rsidRPr="00D02846" w:rsidRDefault="00A74F78" w:rsidP="00D02846">
      <w:pPr>
        <w:tabs>
          <w:tab w:val="center" w:pos="2340"/>
          <w:tab w:val="center" w:pos="7560"/>
        </w:tabs>
        <w:jc w:val="both"/>
        <w:rPr>
          <w:sz w:val="20"/>
          <w:szCs w:val="20"/>
        </w:rPr>
      </w:pPr>
      <w:r w:rsidRPr="00D02846">
        <w:rPr>
          <w:sz w:val="20"/>
          <w:szCs w:val="20"/>
        </w:rPr>
        <w:tab/>
      </w:r>
      <w:r w:rsidRPr="00D02846">
        <w:rPr>
          <w:sz w:val="20"/>
          <w:szCs w:val="20"/>
        </w:rPr>
        <w:tab/>
        <w:t>Ban hành theo quy QĐ số 15/2006/QĐ-BTC</w:t>
      </w:r>
    </w:p>
    <w:p w:rsidR="00A74F78" w:rsidRPr="00D02846" w:rsidRDefault="00A74F78" w:rsidP="00D02846">
      <w:pPr>
        <w:tabs>
          <w:tab w:val="left" w:pos="1160"/>
          <w:tab w:val="center" w:pos="2340"/>
          <w:tab w:val="center" w:pos="7560"/>
        </w:tabs>
        <w:jc w:val="both"/>
        <w:rPr>
          <w:sz w:val="20"/>
          <w:szCs w:val="20"/>
        </w:rPr>
      </w:pPr>
      <w:r w:rsidRPr="00D02846">
        <w:rPr>
          <w:sz w:val="20"/>
          <w:szCs w:val="20"/>
        </w:rPr>
        <w:tab/>
      </w:r>
      <w:r w:rsidRPr="00D02846">
        <w:rPr>
          <w:sz w:val="20"/>
          <w:szCs w:val="20"/>
        </w:rPr>
        <w:tab/>
      </w:r>
      <w:r w:rsidRPr="00D02846">
        <w:rPr>
          <w:sz w:val="20"/>
          <w:szCs w:val="20"/>
        </w:rPr>
        <w:tab/>
        <w:t>Ngày 23/03/2006 của Bộ trưởng BTC</w:t>
      </w:r>
    </w:p>
    <w:p w:rsidR="00A74F78" w:rsidRPr="00D02846" w:rsidRDefault="00A74F78" w:rsidP="00D02846">
      <w:pPr>
        <w:tabs>
          <w:tab w:val="center" w:pos="2160"/>
          <w:tab w:val="center" w:pos="6480"/>
        </w:tabs>
      </w:pPr>
    </w:p>
    <w:p w:rsidR="00A74F78" w:rsidRPr="00D02846" w:rsidRDefault="00A74F78" w:rsidP="00D02846">
      <w:pPr>
        <w:tabs>
          <w:tab w:val="center" w:pos="2160"/>
          <w:tab w:val="center" w:pos="6480"/>
        </w:tabs>
        <w:jc w:val="center"/>
        <w:rPr>
          <w:b/>
          <w:bCs/>
          <w:color w:val="FF0000"/>
          <w:sz w:val="44"/>
          <w:szCs w:val="44"/>
        </w:rPr>
      </w:pPr>
      <w:r w:rsidRPr="00D02846">
        <w:rPr>
          <w:b/>
          <w:bCs/>
          <w:color w:val="FF0000"/>
          <w:sz w:val="44"/>
          <w:szCs w:val="44"/>
        </w:rPr>
        <w:t>BẢN THUYẾT MINH BÁO CÁO TÀI CHÍNH</w:t>
      </w:r>
    </w:p>
    <w:p w:rsidR="00A74F78" w:rsidRPr="00D02846" w:rsidRDefault="00A74F78" w:rsidP="00541D3F">
      <w:pPr>
        <w:tabs>
          <w:tab w:val="center" w:pos="2160"/>
          <w:tab w:val="center" w:pos="6480"/>
        </w:tabs>
        <w:jc w:val="center"/>
        <w:rPr>
          <w:b/>
          <w:bCs/>
          <w:color w:val="FF0000"/>
          <w:sz w:val="44"/>
          <w:szCs w:val="44"/>
        </w:rPr>
      </w:pPr>
      <w:r>
        <w:rPr>
          <w:b/>
          <w:bCs/>
          <w:color w:val="FF0000"/>
          <w:sz w:val="44"/>
          <w:szCs w:val="44"/>
        </w:rPr>
        <w:t>QUÝ II /</w:t>
      </w:r>
      <w:r w:rsidRPr="00D02846">
        <w:rPr>
          <w:b/>
          <w:bCs/>
          <w:color w:val="FF0000"/>
          <w:sz w:val="44"/>
          <w:szCs w:val="44"/>
        </w:rPr>
        <w:t>201</w:t>
      </w:r>
      <w:r>
        <w:rPr>
          <w:b/>
          <w:bCs/>
          <w:color w:val="FF0000"/>
          <w:sz w:val="44"/>
          <w:szCs w:val="44"/>
        </w:rPr>
        <w:t>3</w:t>
      </w:r>
    </w:p>
    <w:p w:rsidR="00A74F78" w:rsidRPr="00D02846" w:rsidRDefault="00A74F78" w:rsidP="00D02846">
      <w:pPr>
        <w:tabs>
          <w:tab w:val="center" w:pos="2160"/>
          <w:tab w:val="center" w:pos="6480"/>
        </w:tabs>
        <w:jc w:val="center"/>
      </w:pPr>
      <w:r w:rsidRPr="00D02846">
        <w:rPr>
          <w:b/>
          <w:bCs/>
          <w:color w:val="FF0000"/>
          <w:sz w:val="40"/>
          <w:szCs w:val="40"/>
        </w:rPr>
        <w:t xml:space="preserve"> </w:t>
      </w:r>
    </w:p>
    <w:p w:rsidR="00A74F78" w:rsidRPr="00D02846" w:rsidRDefault="00A74F78" w:rsidP="00D02846">
      <w:pPr>
        <w:tabs>
          <w:tab w:val="right" w:pos="1080"/>
        </w:tabs>
        <w:ind w:firstLine="720"/>
        <w:jc w:val="both"/>
      </w:pPr>
      <w:r w:rsidRPr="00D02846">
        <w:t xml:space="preserve">Bản thuyết minh này là một bộ phận không thể tách rời và phải được đọc kèm với báo cáo tài chính </w:t>
      </w:r>
      <w:r>
        <w:t>đính kèm</w:t>
      </w:r>
    </w:p>
    <w:p w:rsidR="00A74F78" w:rsidRPr="00D02846" w:rsidRDefault="00A74F78" w:rsidP="00D02846">
      <w:pPr>
        <w:numPr>
          <w:ilvl w:val="0"/>
          <w:numId w:val="1"/>
        </w:numPr>
        <w:tabs>
          <w:tab w:val="clear" w:pos="1080"/>
          <w:tab w:val="right" w:pos="360"/>
        </w:tabs>
        <w:spacing w:before="120"/>
        <w:ind w:left="360" w:hanging="360"/>
        <w:jc w:val="both"/>
        <w:rPr>
          <w:b/>
          <w:bCs/>
          <w:u w:val="single"/>
        </w:rPr>
      </w:pPr>
      <w:r w:rsidRPr="00D02846">
        <w:rPr>
          <w:b/>
          <w:bCs/>
          <w:u w:val="single"/>
        </w:rPr>
        <w:t>ĐẶC ĐIỂM HOẠT ĐỘNG CỦA DOANH NGHIỆP</w:t>
      </w:r>
    </w:p>
    <w:p w:rsidR="00A74F78" w:rsidRDefault="00A74F78" w:rsidP="00E1440F">
      <w:pPr>
        <w:tabs>
          <w:tab w:val="right" w:pos="1080"/>
        </w:tabs>
        <w:spacing w:before="120"/>
        <w:ind w:firstLine="360"/>
        <w:jc w:val="both"/>
        <w:rPr>
          <w:b/>
          <w:bCs/>
          <w:i/>
          <w:iCs/>
        </w:rPr>
      </w:pPr>
      <w:r w:rsidRPr="00D02846">
        <w:rPr>
          <w:b/>
          <w:bCs/>
          <w:i/>
          <w:iCs/>
        </w:rPr>
        <w:t>1.Hình thức s</w:t>
      </w:r>
      <w:r w:rsidRPr="00E1440F">
        <w:rPr>
          <w:b/>
          <w:bCs/>
          <w:i/>
          <w:iCs/>
        </w:rPr>
        <w:t>ở</w:t>
      </w:r>
      <w:r w:rsidRPr="00D02846">
        <w:rPr>
          <w:b/>
          <w:bCs/>
          <w:i/>
          <w:iCs/>
        </w:rPr>
        <w:t xml:space="preserve"> hữu vốn: </w:t>
      </w:r>
    </w:p>
    <w:p w:rsidR="00A74F78" w:rsidRDefault="00A74F78" w:rsidP="00E1440F">
      <w:pPr>
        <w:tabs>
          <w:tab w:val="right" w:pos="1080"/>
        </w:tabs>
        <w:spacing w:before="120"/>
        <w:ind w:firstLine="360"/>
        <w:jc w:val="both"/>
      </w:pPr>
      <w:r>
        <w:t>Công ty Cổ phần Chế biến Thủy sản Xuất khẩu Ngô Quyền là Công ty cổ phần được thành lập theo:</w:t>
      </w:r>
    </w:p>
    <w:p w:rsidR="00A74F78" w:rsidRDefault="00A74F78" w:rsidP="00E1440F">
      <w:pPr>
        <w:tabs>
          <w:tab w:val="right" w:pos="1080"/>
        </w:tabs>
        <w:spacing w:before="120"/>
        <w:ind w:firstLine="360"/>
        <w:jc w:val="both"/>
      </w:pPr>
      <w:r>
        <w:t>- Quyết định số 252/QĐ-UB ngày 16 tháng 02 năm 2005 của Ủy Ban Nhân Dân Tỉnh Kiên giang;</w:t>
      </w:r>
    </w:p>
    <w:p w:rsidR="00A74F78" w:rsidRDefault="00A74F78" w:rsidP="00E1440F">
      <w:pPr>
        <w:tabs>
          <w:tab w:val="right" w:pos="1080"/>
        </w:tabs>
        <w:spacing w:before="120"/>
        <w:ind w:firstLine="360"/>
        <w:jc w:val="both"/>
      </w:pPr>
      <w:r>
        <w:t>- Giấy chứng nhận đăng ký kinh doanh lần đầu số 56-03-000043 ngày 23 tháng 03 năm 2005 do Sở Kế Họach và Đầu Tư Tỉnh Kiên Giang cấp và các giấy chứng nhận thay đổi sau đó với lần thay đổi gần nhất là vào ngày 11 tháng 03 năm 2009</w:t>
      </w:r>
    </w:p>
    <w:p w:rsidR="00A74F78" w:rsidRDefault="00A74F78" w:rsidP="00E1440F">
      <w:pPr>
        <w:tabs>
          <w:tab w:val="right" w:pos="1080"/>
        </w:tabs>
        <w:spacing w:before="120"/>
        <w:ind w:firstLine="360"/>
        <w:jc w:val="both"/>
      </w:pPr>
      <w:r>
        <w:t>Trụ sở nhà máy được đặt tại Khu c</w:t>
      </w:r>
      <w:r w:rsidRPr="00360D65">
        <w:t>ả</w:t>
      </w:r>
      <w:r>
        <w:t>ng c</w:t>
      </w:r>
      <w:r w:rsidRPr="00360D65">
        <w:t>á</w:t>
      </w:r>
      <w:r>
        <w:t xml:space="preserve"> T</w:t>
      </w:r>
      <w:r w:rsidRPr="00360D65">
        <w:t>ắ</w:t>
      </w:r>
      <w:r>
        <w:t>c c</w:t>
      </w:r>
      <w:r w:rsidRPr="00360D65">
        <w:t>ậ</w:t>
      </w:r>
      <w:r>
        <w:t>u, huy</w:t>
      </w:r>
      <w:r w:rsidRPr="00360D65">
        <w:t>ệ</w:t>
      </w:r>
      <w:r>
        <w:t>n Ch</w:t>
      </w:r>
      <w:r w:rsidRPr="00360D65">
        <w:t>â</w:t>
      </w:r>
      <w:r>
        <w:t>u th</w:t>
      </w:r>
      <w:r w:rsidRPr="00360D65">
        <w:t>à</w:t>
      </w:r>
      <w:r>
        <w:t>nh, Tỉnh Kiên Giang.</w:t>
      </w:r>
    </w:p>
    <w:p w:rsidR="00A74F78" w:rsidRPr="00C463EF" w:rsidRDefault="00A74F78" w:rsidP="00E1440F">
      <w:pPr>
        <w:tabs>
          <w:tab w:val="right" w:pos="1080"/>
        </w:tabs>
        <w:spacing w:before="120"/>
        <w:ind w:firstLine="360"/>
        <w:jc w:val="both"/>
      </w:pPr>
      <w:r>
        <w:t>Vốn điều lệ theo giấy chứng nhận đăng ký kinh doanh là: 12.000.000.000 đồng.</w:t>
      </w:r>
    </w:p>
    <w:p w:rsidR="00A74F78" w:rsidRPr="00D02846" w:rsidRDefault="00A74F78" w:rsidP="00D02846">
      <w:pPr>
        <w:tabs>
          <w:tab w:val="right" w:pos="1080"/>
        </w:tabs>
        <w:spacing w:before="120"/>
        <w:ind w:firstLine="360"/>
        <w:jc w:val="both"/>
        <w:rPr>
          <w:b/>
          <w:bCs/>
          <w:i/>
          <w:iCs/>
        </w:rPr>
      </w:pPr>
      <w:r w:rsidRPr="00D02846">
        <w:rPr>
          <w:b/>
          <w:bCs/>
          <w:i/>
          <w:iCs/>
        </w:rPr>
        <w:t>2.Lĩnh vực kinh doanh:</w:t>
      </w:r>
      <w:r>
        <w:rPr>
          <w:b/>
          <w:bCs/>
          <w:i/>
          <w:iCs/>
        </w:rPr>
        <w:t xml:space="preserve"> </w:t>
      </w:r>
      <w:r w:rsidRPr="00DF70A6">
        <w:t>Chế biến thủy sản xuất khẩu</w:t>
      </w:r>
    </w:p>
    <w:p w:rsidR="00A74F78" w:rsidRPr="00D02846" w:rsidRDefault="00A74F78" w:rsidP="00D02846">
      <w:pPr>
        <w:tabs>
          <w:tab w:val="right" w:pos="1080"/>
        </w:tabs>
        <w:spacing w:before="120"/>
        <w:ind w:firstLine="360"/>
        <w:jc w:val="both"/>
        <w:rPr>
          <w:b/>
          <w:bCs/>
          <w:i/>
          <w:iCs/>
        </w:rPr>
      </w:pPr>
      <w:r w:rsidRPr="00D02846">
        <w:rPr>
          <w:b/>
          <w:bCs/>
          <w:i/>
          <w:iCs/>
        </w:rPr>
        <w:t>3. Ngành nghề kinh doanh:</w:t>
      </w:r>
    </w:p>
    <w:p w:rsidR="00A74F78" w:rsidRDefault="00A74F78" w:rsidP="00D02846">
      <w:pPr>
        <w:ind w:firstLine="748"/>
        <w:jc w:val="both"/>
      </w:pPr>
      <w:r>
        <w:t>- Chế biến, bảo quản thủy sản và sản phẩm từ thủy sản;</w:t>
      </w:r>
    </w:p>
    <w:p w:rsidR="00A74F78" w:rsidRDefault="00A74F78" w:rsidP="00D02846">
      <w:pPr>
        <w:ind w:firstLine="748"/>
        <w:jc w:val="both"/>
      </w:pPr>
      <w:r>
        <w:t>- Mua bán cá và thủy sản;</w:t>
      </w:r>
    </w:p>
    <w:p w:rsidR="00A74F78" w:rsidRDefault="00A74F78" w:rsidP="00D02846">
      <w:pPr>
        <w:ind w:firstLine="748"/>
        <w:jc w:val="both"/>
      </w:pPr>
      <w:r>
        <w:t>- Chế biến sản phẩm từ ngũ cốc ;</w:t>
      </w:r>
    </w:p>
    <w:p w:rsidR="00A74F78" w:rsidRPr="00D02846" w:rsidRDefault="00A74F78" w:rsidP="00D02846">
      <w:pPr>
        <w:ind w:firstLine="748"/>
        <w:jc w:val="both"/>
      </w:pPr>
      <w:r>
        <w:t>- Xuất nhập khẩu phụ gia, vật tư, máy móc thiết bị phục vụ ngành khai thác chế biến thủy sản.</w:t>
      </w:r>
    </w:p>
    <w:p w:rsidR="00A74F78" w:rsidRPr="00D02846" w:rsidRDefault="00A74F78" w:rsidP="00D02846">
      <w:pPr>
        <w:numPr>
          <w:ilvl w:val="0"/>
          <w:numId w:val="1"/>
        </w:numPr>
        <w:tabs>
          <w:tab w:val="clear" w:pos="1080"/>
          <w:tab w:val="right" w:pos="360"/>
        </w:tabs>
        <w:spacing w:before="120"/>
        <w:ind w:left="360" w:hanging="360"/>
        <w:jc w:val="both"/>
        <w:rPr>
          <w:b/>
          <w:bCs/>
          <w:u w:val="single"/>
        </w:rPr>
      </w:pPr>
      <w:r w:rsidRPr="00D02846">
        <w:rPr>
          <w:b/>
          <w:bCs/>
          <w:u w:val="single"/>
        </w:rPr>
        <w:t>KỲ  KẾ TOÁN, ĐƠN VỊ TIỀN TỆ SỬ DỤNG TRONG KẾ TOÁN</w:t>
      </w:r>
    </w:p>
    <w:p w:rsidR="00A74F78" w:rsidRPr="00D02846" w:rsidRDefault="00A74F78" w:rsidP="00D02846">
      <w:pPr>
        <w:tabs>
          <w:tab w:val="right" w:pos="1080"/>
        </w:tabs>
        <w:spacing w:before="120"/>
        <w:ind w:firstLine="360"/>
        <w:jc w:val="both"/>
        <w:rPr>
          <w:b/>
          <w:bCs/>
          <w:i/>
          <w:iCs/>
        </w:rPr>
      </w:pPr>
      <w:r w:rsidRPr="00D02846">
        <w:rPr>
          <w:b/>
          <w:bCs/>
          <w:i/>
          <w:iCs/>
        </w:rPr>
        <w:t xml:space="preserve">1. Kỳ kế toán năm:  </w:t>
      </w:r>
      <w:r w:rsidRPr="00AB7022">
        <w:t>bắt đầu từ ngày 01 tháng 01 đến ngày 31 tháng 12  hàng năm</w:t>
      </w:r>
      <w:r w:rsidRPr="00D02846">
        <w:rPr>
          <w:b/>
          <w:bCs/>
          <w:i/>
          <w:iCs/>
        </w:rPr>
        <w:t xml:space="preserve"> .</w:t>
      </w:r>
    </w:p>
    <w:p w:rsidR="00A74F78" w:rsidRPr="00D02846" w:rsidRDefault="00A74F78" w:rsidP="00D02846">
      <w:pPr>
        <w:tabs>
          <w:tab w:val="right" w:pos="1080"/>
        </w:tabs>
        <w:spacing w:before="120"/>
        <w:ind w:firstLine="360"/>
        <w:jc w:val="both"/>
        <w:rPr>
          <w:b/>
          <w:bCs/>
          <w:i/>
          <w:iCs/>
        </w:rPr>
      </w:pPr>
      <w:r w:rsidRPr="00D02846">
        <w:rPr>
          <w:b/>
          <w:bCs/>
          <w:i/>
          <w:iCs/>
        </w:rPr>
        <w:t xml:space="preserve">2.Đơn vị tiền tệ sử dụng trong kế toán: </w:t>
      </w:r>
    </w:p>
    <w:p w:rsidR="00A74F78" w:rsidRPr="00D02846" w:rsidRDefault="00A74F78" w:rsidP="00D02846">
      <w:pPr>
        <w:tabs>
          <w:tab w:val="right" w:pos="1080"/>
        </w:tabs>
        <w:ind w:firstLine="540"/>
        <w:jc w:val="both"/>
      </w:pPr>
      <w:r w:rsidRPr="00D02846">
        <w:t xml:space="preserve">Đơn vị tiền tệ được sử dụng trong ghi chép kế toán là Đồng Việt Nam </w:t>
      </w:r>
      <w:r>
        <w:t xml:space="preserve">   </w:t>
      </w:r>
      <w:r w:rsidRPr="00D02846">
        <w:t>( VNĐ ).</w:t>
      </w:r>
    </w:p>
    <w:p w:rsidR="00A74F78" w:rsidRPr="00D02846" w:rsidRDefault="00A74F78" w:rsidP="00D02846">
      <w:pPr>
        <w:numPr>
          <w:ilvl w:val="0"/>
          <w:numId w:val="1"/>
        </w:numPr>
        <w:tabs>
          <w:tab w:val="clear" w:pos="1080"/>
          <w:tab w:val="right" w:pos="360"/>
        </w:tabs>
        <w:ind w:left="0" w:firstLine="0"/>
        <w:jc w:val="both"/>
        <w:rPr>
          <w:b/>
          <w:bCs/>
          <w:u w:val="single"/>
        </w:rPr>
      </w:pPr>
      <w:r w:rsidRPr="00D02846">
        <w:rPr>
          <w:b/>
          <w:bCs/>
          <w:u w:val="single"/>
        </w:rPr>
        <w:t>CHUẨN MỰC VÀ CHẾ ĐỘ KẾ TOÁN ÁP DỤNG</w:t>
      </w:r>
    </w:p>
    <w:p w:rsidR="00A74F78" w:rsidRPr="00D02846" w:rsidRDefault="00A74F78" w:rsidP="00D02846">
      <w:pPr>
        <w:tabs>
          <w:tab w:val="right" w:pos="1080"/>
        </w:tabs>
        <w:spacing w:before="120"/>
        <w:ind w:firstLine="360"/>
        <w:jc w:val="both"/>
        <w:rPr>
          <w:b/>
          <w:bCs/>
          <w:i/>
          <w:iCs/>
        </w:rPr>
      </w:pPr>
      <w:r w:rsidRPr="00D02846">
        <w:rPr>
          <w:b/>
          <w:bCs/>
          <w:i/>
          <w:iCs/>
        </w:rPr>
        <w:t xml:space="preserve">1.Chế độ kế toán áp dụng: </w:t>
      </w:r>
      <w:r w:rsidRPr="00AB7022">
        <w:t>Công ty áp dụng kế toán Doanh nghiệp Việt Nam</w:t>
      </w:r>
    </w:p>
    <w:p w:rsidR="00A74F78" w:rsidRPr="00D02846" w:rsidRDefault="00A74F78" w:rsidP="00D02846">
      <w:pPr>
        <w:tabs>
          <w:tab w:val="right" w:pos="1080"/>
        </w:tabs>
        <w:spacing w:before="120"/>
        <w:ind w:firstLine="360"/>
        <w:jc w:val="both"/>
        <w:rPr>
          <w:b/>
          <w:bCs/>
          <w:i/>
          <w:iCs/>
        </w:rPr>
      </w:pPr>
      <w:r w:rsidRPr="00D02846">
        <w:rPr>
          <w:b/>
          <w:bCs/>
          <w:i/>
          <w:iCs/>
        </w:rPr>
        <w:t xml:space="preserve">2. Tuyên bố về việc tuân thủ Chuẩn mực kế toán và Chế độ kế toán: </w:t>
      </w:r>
      <w:r>
        <w:t>Công ty luôn tuân thủ chuẩn mực và chế độ kế tóan Việt Nam để sọan thảo và trình bày các báo cáo tài chính cho định kỳ và niên độ kết thúc vào ngày 31/12 hàng năm.</w:t>
      </w:r>
    </w:p>
    <w:p w:rsidR="00A74F78" w:rsidRPr="00D02846" w:rsidRDefault="00A74F78" w:rsidP="00D02846">
      <w:pPr>
        <w:tabs>
          <w:tab w:val="right" w:pos="1080"/>
        </w:tabs>
        <w:spacing w:before="120"/>
        <w:ind w:firstLine="360"/>
        <w:jc w:val="both"/>
        <w:rPr>
          <w:b/>
          <w:bCs/>
          <w:i/>
          <w:iCs/>
        </w:rPr>
      </w:pPr>
      <w:r w:rsidRPr="00D02846">
        <w:rPr>
          <w:b/>
          <w:bCs/>
          <w:i/>
          <w:iCs/>
        </w:rPr>
        <w:t xml:space="preserve">3. Hình thức kế toán áp dụng: </w:t>
      </w:r>
      <w:r w:rsidRPr="00AB7022">
        <w:t xml:space="preserve">Công ty </w:t>
      </w:r>
      <w:r>
        <w:t>áp</w:t>
      </w:r>
      <w:r w:rsidRPr="00AB7022">
        <w:t xml:space="preserve"> dụng hình thức </w:t>
      </w:r>
      <w:r>
        <w:t>kế tóan là c</w:t>
      </w:r>
      <w:r w:rsidRPr="00AB7022">
        <w:t>hứng từ</w:t>
      </w:r>
      <w:r>
        <w:t xml:space="preserve"> ghi sổ</w:t>
      </w:r>
      <w:r w:rsidRPr="00D02846">
        <w:rPr>
          <w:b/>
          <w:bCs/>
          <w:i/>
          <w:iCs/>
        </w:rPr>
        <w:t>.</w:t>
      </w:r>
    </w:p>
    <w:p w:rsidR="00A74F78" w:rsidRPr="00D02846" w:rsidRDefault="00A74F78" w:rsidP="00D02846">
      <w:pPr>
        <w:numPr>
          <w:ilvl w:val="0"/>
          <w:numId w:val="1"/>
        </w:numPr>
        <w:tabs>
          <w:tab w:val="clear" w:pos="1080"/>
          <w:tab w:val="right" w:pos="360"/>
        </w:tabs>
        <w:spacing w:before="120"/>
        <w:ind w:left="360" w:hanging="360"/>
        <w:jc w:val="both"/>
        <w:rPr>
          <w:b/>
          <w:bCs/>
          <w:u w:val="single"/>
        </w:rPr>
      </w:pPr>
      <w:r w:rsidRPr="00D02846">
        <w:rPr>
          <w:b/>
          <w:bCs/>
          <w:u w:val="single"/>
        </w:rPr>
        <w:t>CHÍNH SÁCH KẾ TOÁN ÁP DỤNG</w:t>
      </w:r>
    </w:p>
    <w:p w:rsidR="00A74F78" w:rsidRPr="00D02846" w:rsidRDefault="00A74F78" w:rsidP="00D02846">
      <w:pPr>
        <w:tabs>
          <w:tab w:val="right" w:pos="1080"/>
        </w:tabs>
        <w:spacing w:before="120"/>
        <w:ind w:firstLine="360"/>
        <w:jc w:val="both"/>
        <w:rPr>
          <w:b/>
          <w:bCs/>
          <w:i/>
          <w:iCs/>
        </w:rPr>
      </w:pPr>
      <w:r w:rsidRPr="00D02846">
        <w:rPr>
          <w:b/>
          <w:bCs/>
          <w:i/>
          <w:iCs/>
        </w:rPr>
        <w:t>1.Nguyên tắc  ghi nhận các khoản tiền và các khoản tương đương tiền:</w:t>
      </w:r>
    </w:p>
    <w:p w:rsidR="00A74F78" w:rsidRDefault="00A74F78" w:rsidP="00D02846">
      <w:pPr>
        <w:tabs>
          <w:tab w:val="right" w:pos="1080"/>
        </w:tabs>
        <w:ind w:firstLine="540"/>
        <w:jc w:val="both"/>
      </w:pPr>
      <w:r w:rsidRPr="00D02846">
        <w:t xml:space="preserve"> Tiền và các khoản tương đương bao gồm tiền mặt, tiền gửi ngân hàng, tiền đang chuyển và các khoản đầu tư ngắn hạn có thời hạn thu hồi đáo hạn không qúa 03 tháng kể từ ngày mua, dễ dàng chuyển đổi thành một lượng tiền xác định cũng như không có nhiều rủi ro trong việc chuyển đổi.</w:t>
      </w:r>
    </w:p>
    <w:p w:rsidR="00A74F78" w:rsidRDefault="00A74F78" w:rsidP="007715D1">
      <w:pPr>
        <w:tabs>
          <w:tab w:val="right" w:pos="1080"/>
        </w:tabs>
        <w:ind w:firstLine="540"/>
        <w:jc w:val="both"/>
      </w:pPr>
      <w:r>
        <w:t>Nguyên tắc và phương pháp chuyển đổi các đồng tiền khác ra đồng tiền sử dụng trong kế tóan: những ngiệp vụ phát sinh bằng ngọai tệ, được quy đổi sang đồng Việt Nam theo tỷ giá thực tế tại thời điểm phát sinh ngiệp vụ. Tất cả các khỏan chênh lệch tỷ giá phát sinh trong quá trình thanh tóan họăc chuyển đổi vào cuối năm tài chính được ghi nhận trong báo cáo kết quả họat động kinh doanh trong kỳ.</w:t>
      </w:r>
    </w:p>
    <w:p w:rsidR="00A74F78" w:rsidRPr="00D02846" w:rsidRDefault="00A74F78" w:rsidP="007715D1">
      <w:pPr>
        <w:tabs>
          <w:tab w:val="right" w:pos="1080"/>
        </w:tabs>
        <w:ind w:firstLine="540"/>
        <w:jc w:val="both"/>
      </w:pPr>
    </w:p>
    <w:p w:rsidR="00A74F78" w:rsidRDefault="00A74F78" w:rsidP="00D02846">
      <w:pPr>
        <w:tabs>
          <w:tab w:val="right" w:pos="1080"/>
        </w:tabs>
        <w:spacing w:before="120"/>
        <w:ind w:firstLine="360"/>
        <w:jc w:val="both"/>
        <w:rPr>
          <w:b/>
          <w:bCs/>
          <w:i/>
          <w:iCs/>
        </w:rPr>
      </w:pPr>
    </w:p>
    <w:p w:rsidR="00A74F78" w:rsidRPr="00D02846" w:rsidRDefault="00A74F78" w:rsidP="00D02846">
      <w:pPr>
        <w:tabs>
          <w:tab w:val="right" w:pos="1080"/>
        </w:tabs>
        <w:spacing w:before="120"/>
        <w:ind w:firstLine="360"/>
        <w:jc w:val="both"/>
        <w:rPr>
          <w:b/>
          <w:bCs/>
          <w:i/>
          <w:iCs/>
        </w:rPr>
      </w:pPr>
      <w:r w:rsidRPr="00D02846">
        <w:rPr>
          <w:b/>
          <w:bCs/>
          <w:i/>
          <w:iCs/>
        </w:rPr>
        <w:t>2.Nguyên tắc ghi nhận hàng tồn kho:</w:t>
      </w:r>
    </w:p>
    <w:p w:rsidR="00A74F78" w:rsidRDefault="00A74F78" w:rsidP="00655B94">
      <w:pPr>
        <w:tabs>
          <w:tab w:val="right" w:pos="1080"/>
        </w:tabs>
        <w:jc w:val="both"/>
      </w:pPr>
      <w:r>
        <w:t xml:space="preserve">     - Nguyên tắc đánh giá hàng tồn kho</w:t>
      </w:r>
    </w:p>
    <w:p w:rsidR="00A74F78" w:rsidRDefault="00A74F78" w:rsidP="009C4C8A">
      <w:pPr>
        <w:tabs>
          <w:tab w:val="right" w:pos="1080"/>
        </w:tabs>
        <w:jc w:val="both"/>
      </w:pPr>
      <w:r>
        <w:t>Hàng tồn kho được hạch tóan theo giá gốc. Trường hợp giá trị thuần có thể thực hiện được thấp hơngiá gốc thì hạch tóan theo giá trị thuần có thể thực hiện được.</w:t>
      </w:r>
      <w:r>
        <w:tab/>
      </w:r>
    </w:p>
    <w:p w:rsidR="00A74F78" w:rsidRPr="00D02846" w:rsidRDefault="00A74F78" w:rsidP="00D02846">
      <w:pPr>
        <w:tabs>
          <w:tab w:val="right" w:pos="1080"/>
        </w:tabs>
        <w:ind w:firstLine="720"/>
        <w:jc w:val="both"/>
      </w:pPr>
      <w:r w:rsidRPr="00D02846">
        <w:t xml:space="preserve">Giá </w:t>
      </w:r>
      <w:r>
        <w:t xml:space="preserve">gốc hàng tồn kho </w:t>
      </w:r>
      <w:r w:rsidRPr="00D02846">
        <w:t>bao gồm chi phí mua, chi phí chế biến và các chi phí liên quan trực tiếp phát sinh để có được hàng tồn kho ở địa điểm và trạng thái hiện tại.</w:t>
      </w:r>
    </w:p>
    <w:p w:rsidR="00A74F78" w:rsidRDefault="00A74F78" w:rsidP="00D02846">
      <w:pPr>
        <w:tabs>
          <w:tab w:val="right" w:pos="1080"/>
        </w:tabs>
        <w:ind w:firstLine="720"/>
        <w:jc w:val="both"/>
      </w:pPr>
      <w:r>
        <w:t>Chi phí mua của hàng tồn kho bao gồm g</w:t>
      </w:r>
      <w:r w:rsidRPr="00D02846">
        <w:t xml:space="preserve">iá </w:t>
      </w:r>
      <w:r>
        <w:t>mua, các lọai thuế không được hòan lại, chi phí vận chuyển, bốc xếp bảo quản trong quá trình mua</w:t>
      </w:r>
      <w:r w:rsidRPr="00D02846">
        <w:t xml:space="preserve"> hàng</w:t>
      </w:r>
      <w:r>
        <w:t xml:space="preserve"> và các chi phí khác có liên quan trực tiếp đến việc mua hàng tồn kho. Các khỏan chiết khấu thương mại và giảm giá hàng mua do hàng mua không đúng quy cách, phẩm chất được trừ (-) khỏi chi phí mua.</w:t>
      </w:r>
    </w:p>
    <w:p w:rsidR="00A74F78" w:rsidRDefault="00A74F78" w:rsidP="00655B94">
      <w:pPr>
        <w:tabs>
          <w:tab w:val="right" w:pos="1080"/>
        </w:tabs>
        <w:jc w:val="both"/>
      </w:pPr>
      <w:r>
        <w:t xml:space="preserve">      - Phương pháp xác định giá trị hàng tồn kho cuối kỳ</w:t>
      </w:r>
    </w:p>
    <w:p w:rsidR="00A74F78" w:rsidRDefault="00A74F78" w:rsidP="001A6C01">
      <w:pPr>
        <w:tabs>
          <w:tab w:val="right" w:pos="1080"/>
        </w:tabs>
        <w:jc w:val="both"/>
      </w:pPr>
      <w:r>
        <w:tab/>
      </w:r>
      <w:r>
        <w:tab/>
        <w:t>Giá trị hàng tồn kho được xác định theo phương pháp bình quân gia quyền.</w:t>
      </w:r>
    </w:p>
    <w:p w:rsidR="00A74F78" w:rsidRDefault="00A74F78" w:rsidP="00655B94">
      <w:pPr>
        <w:tabs>
          <w:tab w:val="right" w:pos="1080"/>
        </w:tabs>
        <w:jc w:val="both"/>
      </w:pPr>
      <w:r>
        <w:t xml:space="preserve">      - Phương pháp hạch tóan hàng tồn kho</w:t>
      </w:r>
    </w:p>
    <w:p w:rsidR="00A74F78" w:rsidRDefault="00A74F78" w:rsidP="001A6C01">
      <w:pPr>
        <w:tabs>
          <w:tab w:val="right" w:pos="1080"/>
        </w:tabs>
        <w:jc w:val="both"/>
      </w:pPr>
      <w:r>
        <w:tab/>
      </w:r>
      <w:r>
        <w:tab/>
        <w:t>Hàng tồn kho được hạch tóan theo phương pháp kê khai thường xuyên.</w:t>
      </w:r>
    </w:p>
    <w:p w:rsidR="00A74F78" w:rsidRDefault="00A74F78" w:rsidP="001A6C01">
      <w:pPr>
        <w:tabs>
          <w:tab w:val="right" w:pos="1080"/>
        </w:tabs>
        <w:jc w:val="both"/>
        <w:rPr>
          <w:b/>
          <w:bCs/>
          <w:i/>
          <w:iCs/>
        </w:rPr>
      </w:pPr>
      <w:r>
        <w:t xml:space="preserve">      </w:t>
      </w:r>
      <w:r w:rsidRPr="00C8495F">
        <w:rPr>
          <w:b/>
          <w:bCs/>
        </w:rPr>
        <w:t>3</w:t>
      </w:r>
      <w:r w:rsidRPr="00D02846">
        <w:rPr>
          <w:b/>
          <w:bCs/>
          <w:i/>
          <w:iCs/>
        </w:rPr>
        <w:t xml:space="preserve">. Nguyên tắc ghi nhận </w:t>
      </w:r>
      <w:r>
        <w:rPr>
          <w:b/>
          <w:bCs/>
          <w:i/>
          <w:iCs/>
        </w:rPr>
        <w:t>các khỏan phải thu thương mại và phải thu khác</w:t>
      </w:r>
      <w:r w:rsidRPr="00D02846">
        <w:rPr>
          <w:b/>
          <w:bCs/>
          <w:i/>
          <w:iCs/>
        </w:rPr>
        <w:t>:</w:t>
      </w:r>
    </w:p>
    <w:p w:rsidR="00A74F78" w:rsidRDefault="00A74F78" w:rsidP="00655B94">
      <w:pPr>
        <w:tabs>
          <w:tab w:val="right" w:pos="1080"/>
        </w:tabs>
        <w:jc w:val="both"/>
      </w:pPr>
      <w:r>
        <w:t xml:space="preserve">      - Nguyên tắc ghi nhận</w:t>
      </w:r>
    </w:p>
    <w:p w:rsidR="00A74F78" w:rsidRDefault="00A74F78" w:rsidP="001A6C01">
      <w:pPr>
        <w:tabs>
          <w:tab w:val="right" w:pos="1080"/>
        </w:tabs>
        <w:jc w:val="both"/>
      </w:pPr>
      <w:r>
        <w:t>Các khỏan phải thu thương mại và phải thu khác thể hiện giá trị có thể thực hiện được theo dự kiến.</w:t>
      </w:r>
    </w:p>
    <w:p w:rsidR="00A74F78" w:rsidRDefault="00A74F78" w:rsidP="00655B94">
      <w:pPr>
        <w:tabs>
          <w:tab w:val="right" w:pos="1080"/>
        </w:tabs>
        <w:jc w:val="both"/>
      </w:pPr>
      <w:r>
        <w:tab/>
        <w:t xml:space="preserve">      - Nguyên tắc dự phòng phải thu khó đòi</w:t>
      </w:r>
    </w:p>
    <w:p w:rsidR="00A74F78" w:rsidRPr="001A6C01" w:rsidRDefault="00A74F78" w:rsidP="001A6C01">
      <w:pPr>
        <w:tabs>
          <w:tab w:val="right" w:pos="1080"/>
        </w:tabs>
        <w:jc w:val="both"/>
      </w:pPr>
      <w:r>
        <w:t>Dự phòng phải thu khó đòi được lập cho các khoản nợ phải thu quá hạn thanh tóan hoặc các klhoản nợ có bằng chứng chắc chắn là không thu được.</w:t>
      </w:r>
    </w:p>
    <w:p w:rsidR="00A74F78" w:rsidRPr="00D02846" w:rsidRDefault="00A74F78" w:rsidP="00D02846">
      <w:pPr>
        <w:tabs>
          <w:tab w:val="right" w:pos="1080"/>
        </w:tabs>
        <w:spacing w:before="120"/>
        <w:ind w:firstLine="360"/>
        <w:jc w:val="both"/>
        <w:rPr>
          <w:b/>
          <w:bCs/>
          <w:i/>
          <w:iCs/>
        </w:rPr>
      </w:pPr>
      <w:r>
        <w:rPr>
          <w:b/>
          <w:bCs/>
          <w:i/>
          <w:iCs/>
        </w:rPr>
        <w:t>4</w:t>
      </w:r>
      <w:r w:rsidRPr="00D02846">
        <w:rPr>
          <w:b/>
          <w:bCs/>
          <w:i/>
          <w:iCs/>
        </w:rPr>
        <w:t>. N</w:t>
      </w:r>
      <w:r>
        <w:rPr>
          <w:b/>
          <w:bCs/>
          <w:i/>
          <w:iCs/>
        </w:rPr>
        <w:t>guyên tắc ghi nhận và khấu hao tài sản cố định</w:t>
      </w:r>
      <w:r w:rsidRPr="00D02846">
        <w:rPr>
          <w:b/>
          <w:bCs/>
          <w:i/>
          <w:iCs/>
        </w:rPr>
        <w:t>:</w:t>
      </w:r>
    </w:p>
    <w:p w:rsidR="00A74F78" w:rsidRPr="00D02846" w:rsidRDefault="00A74F78" w:rsidP="00D02846">
      <w:pPr>
        <w:tabs>
          <w:tab w:val="right" w:pos="1080"/>
        </w:tabs>
        <w:spacing w:before="120"/>
        <w:ind w:firstLine="360"/>
        <w:jc w:val="both"/>
        <w:rPr>
          <w:b/>
          <w:bCs/>
          <w:i/>
          <w:iCs/>
        </w:rPr>
      </w:pPr>
      <w:r w:rsidRPr="00655B94">
        <w:t>- Nguyên tắc ghi  nhận nguyên giá tài sản cố định hữu hình</w:t>
      </w:r>
      <w:r w:rsidRPr="00D02846">
        <w:rPr>
          <w:b/>
          <w:bCs/>
          <w:i/>
          <w:iCs/>
        </w:rPr>
        <w:t xml:space="preserve">: </w:t>
      </w:r>
    </w:p>
    <w:p w:rsidR="00A74F78" w:rsidRDefault="00A74F78" w:rsidP="00655B94">
      <w:pPr>
        <w:tabs>
          <w:tab w:val="right" w:pos="1080"/>
        </w:tabs>
        <w:jc w:val="both"/>
      </w:pPr>
      <w:r>
        <w:t>Tài sản cố định hữu hành được xác định giá trị ban đầu theo nguyên giá. Nguyên giá là tòan bộ các chi phí mà doanh nghiệp bỏ ra để có được tài sản cố định hữu hình tính đến thời điểm đưa tài sản đó vào trạng thái sử dụng.</w:t>
      </w:r>
    </w:p>
    <w:p w:rsidR="00A74F78" w:rsidRDefault="00A74F78" w:rsidP="00655B94">
      <w:pPr>
        <w:tabs>
          <w:tab w:val="right" w:pos="1080"/>
        </w:tabs>
        <w:jc w:val="both"/>
      </w:pPr>
      <w:r>
        <w:t xml:space="preserve">      - Phương pháp khấu hao</w:t>
      </w:r>
    </w:p>
    <w:p w:rsidR="00A74F78" w:rsidRDefault="00A74F78" w:rsidP="00655B94">
      <w:pPr>
        <w:tabs>
          <w:tab w:val="right" w:pos="1080"/>
        </w:tabs>
        <w:jc w:val="both"/>
      </w:pPr>
      <w:r>
        <w:t>Nguyên giá tài sản cố định được khấu hao theo phương pháp đường thẳng trong suốt thời gian hữu dụng dự tính của tài sản.</w:t>
      </w:r>
    </w:p>
    <w:p w:rsidR="00A74F78" w:rsidRPr="00D02846" w:rsidRDefault="00A74F78" w:rsidP="00655B94">
      <w:pPr>
        <w:tabs>
          <w:tab w:val="right" w:pos="1080"/>
        </w:tabs>
        <w:jc w:val="both"/>
      </w:pPr>
      <w:r>
        <w:t>Thời gian khấu hao ước tính cho một số nhóm tài sản như sau:</w:t>
      </w:r>
    </w:p>
    <w:p w:rsidR="00A74F78" w:rsidRPr="00CE3033" w:rsidRDefault="00A74F78" w:rsidP="00FE4109">
      <w:pPr>
        <w:tabs>
          <w:tab w:val="right" w:pos="1080"/>
          <w:tab w:val="right" w:pos="8640"/>
        </w:tabs>
        <w:ind w:firstLine="720"/>
        <w:jc w:val="both"/>
      </w:pPr>
      <w:r>
        <w:t xml:space="preserve">+ </w:t>
      </w:r>
      <w:r w:rsidRPr="00D02846">
        <w:t>Nhà cửa, vật kiến trúc</w:t>
      </w:r>
      <w:r w:rsidRPr="00D02846">
        <w:tab/>
      </w:r>
      <w:r w:rsidRPr="00CE3033">
        <w:t xml:space="preserve">        </w:t>
      </w:r>
      <w:r>
        <w:t xml:space="preserve">            07-25 năm</w:t>
      </w:r>
    </w:p>
    <w:p w:rsidR="00A74F78" w:rsidRPr="00CE3033" w:rsidRDefault="00A74F78" w:rsidP="00D02846">
      <w:pPr>
        <w:tabs>
          <w:tab w:val="right" w:pos="1080"/>
          <w:tab w:val="right" w:pos="8640"/>
        </w:tabs>
        <w:ind w:firstLine="720"/>
        <w:jc w:val="both"/>
      </w:pPr>
      <w:r w:rsidRPr="00CE3033">
        <w:t xml:space="preserve">+ Máy móc thiết bị                                                                                   </w:t>
      </w:r>
      <w:r>
        <w:t xml:space="preserve">  03-12</w:t>
      </w:r>
      <w:r w:rsidRPr="00CE3033">
        <w:t xml:space="preserve"> năm</w:t>
      </w:r>
      <w:r>
        <w:t xml:space="preserve">  </w:t>
      </w:r>
    </w:p>
    <w:p w:rsidR="00A74F78" w:rsidRPr="00CE3033" w:rsidRDefault="00A74F78" w:rsidP="00D02846">
      <w:pPr>
        <w:tabs>
          <w:tab w:val="right" w:pos="1080"/>
          <w:tab w:val="right" w:pos="8640"/>
        </w:tabs>
        <w:ind w:firstLine="720"/>
        <w:jc w:val="both"/>
      </w:pPr>
      <w:r w:rsidRPr="00CE3033">
        <w:t xml:space="preserve">+ Phương tiện vận tải truyền dẫn                                                             </w:t>
      </w:r>
      <w:r>
        <w:t xml:space="preserve">  06-10</w:t>
      </w:r>
      <w:r w:rsidRPr="00CE3033">
        <w:t xml:space="preserve"> năm</w:t>
      </w:r>
    </w:p>
    <w:p w:rsidR="00A74F78" w:rsidRPr="00CE3033" w:rsidRDefault="00A74F78" w:rsidP="00D02846">
      <w:pPr>
        <w:tabs>
          <w:tab w:val="right" w:pos="1080"/>
          <w:tab w:val="right" w:pos="8640"/>
        </w:tabs>
        <w:ind w:firstLine="720"/>
        <w:jc w:val="both"/>
      </w:pPr>
      <w:r w:rsidRPr="00CE3033">
        <w:t xml:space="preserve">+ Thiết bị, dụng cụ quản lý                                                                      </w:t>
      </w:r>
      <w:r>
        <w:t xml:space="preserve">  03-05</w:t>
      </w:r>
      <w:r w:rsidRPr="00CE3033">
        <w:t xml:space="preserve"> năm</w:t>
      </w:r>
    </w:p>
    <w:p w:rsidR="00A74F78" w:rsidRPr="00D02846" w:rsidRDefault="00A74F78" w:rsidP="00D02846">
      <w:pPr>
        <w:tabs>
          <w:tab w:val="right" w:pos="1080"/>
        </w:tabs>
        <w:spacing w:before="120"/>
        <w:ind w:firstLine="360"/>
        <w:jc w:val="both"/>
        <w:rPr>
          <w:b/>
          <w:bCs/>
          <w:i/>
          <w:iCs/>
        </w:rPr>
      </w:pPr>
      <w:r>
        <w:rPr>
          <w:b/>
          <w:bCs/>
          <w:i/>
          <w:iCs/>
        </w:rPr>
        <w:t>5</w:t>
      </w:r>
      <w:r w:rsidRPr="00D02846">
        <w:rPr>
          <w:b/>
          <w:bCs/>
          <w:i/>
          <w:iCs/>
        </w:rPr>
        <w:t>. Nguyên tắc</w:t>
      </w:r>
      <w:r>
        <w:rPr>
          <w:b/>
          <w:bCs/>
          <w:i/>
          <w:iCs/>
        </w:rPr>
        <w:t xml:space="preserve"> vốn hóa các khỏan </w:t>
      </w:r>
      <w:r w:rsidRPr="00D02846">
        <w:rPr>
          <w:b/>
          <w:bCs/>
          <w:i/>
          <w:iCs/>
        </w:rPr>
        <w:t>chi phí đi vay</w:t>
      </w:r>
      <w:r>
        <w:rPr>
          <w:b/>
          <w:bCs/>
          <w:i/>
          <w:iCs/>
        </w:rPr>
        <w:t xml:space="preserve"> và các khoản chi phí khác</w:t>
      </w:r>
      <w:r w:rsidRPr="00D02846">
        <w:rPr>
          <w:b/>
          <w:bCs/>
          <w:i/>
          <w:iCs/>
        </w:rPr>
        <w:t>:</w:t>
      </w:r>
    </w:p>
    <w:p w:rsidR="00A74F78" w:rsidRDefault="00A74F78" w:rsidP="00D02846">
      <w:pPr>
        <w:tabs>
          <w:tab w:val="right" w:pos="1080"/>
        </w:tabs>
        <w:spacing w:before="120"/>
        <w:ind w:firstLine="360"/>
        <w:jc w:val="both"/>
      </w:pPr>
      <w:r w:rsidRPr="00D02846">
        <w:t xml:space="preserve">- </w:t>
      </w:r>
      <w:r>
        <w:t>Nguyên tắc vốn hóa các khoản c</w:t>
      </w:r>
      <w:r w:rsidRPr="00D02846">
        <w:t xml:space="preserve">hi phí đi vay </w:t>
      </w:r>
    </w:p>
    <w:p w:rsidR="00A74F78" w:rsidRDefault="00A74F78" w:rsidP="00FE4109">
      <w:pPr>
        <w:tabs>
          <w:tab w:val="right" w:pos="1080"/>
        </w:tabs>
        <w:spacing w:before="120"/>
        <w:jc w:val="both"/>
      </w:pPr>
      <w:r>
        <w:t>Chi phí đi vay liên quan trực tiếp đến việc đầu tư xây dựng hoặc sản xuất tài sản dở dang được tính vào giá trị của tài sản đó khi doanh nghiệp chắc chắn thu được lợi ích kinh tế trong tương lai do sử dụng tài sàn đó và chi phí đi vay có thể xác định được một cách đáng tin cậy. Tỷ lệ vốn hóa được tính theo tỷ lệ lãi suất cho từng khoản vay riêng biệt.</w:t>
      </w:r>
    </w:p>
    <w:p w:rsidR="00A74F78" w:rsidRDefault="00A74F78" w:rsidP="00FE4109">
      <w:pPr>
        <w:tabs>
          <w:tab w:val="right" w:pos="1080"/>
        </w:tabs>
        <w:spacing w:before="120"/>
        <w:jc w:val="both"/>
      </w:pPr>
      <w:r>
        <w:t xml:space="preserve">     -  Phương pháp phân bổ chi phí trả trước </w:t>
      </w:r>
    </w:p>
    <w:p w:rsidR="00A74F78" w:rsidRDefault="00A74F78" w:rsidP="00FE4109">
      <w:pPr>
        <w:tabs>
          <w:tab w:val="right" w:pos="1080"/>
        </w:tabs>
        <w:spacing w:before="120"/>
        <w:jc w:val="both"/>
      </w:pPr>
      <w:r>
        <w:t>Chi phí trả trước ngắn hạn chủ yếu là vật tư dùng để sửa chữa phân xưởng sản xuất, có thời gian phân bổ dưới một năm.</w:t>
      </w:r>
    </w:p>
    <w:p w:rsidR="00A74F78" w:rsidRDefault="00A74F78" w:rsidP="007D5ED7">
      <w:pPr>
        <w:tabs>
          <w:tab w:val="right" w:pos="1080"/>
        </w:tabs>
        <w:spacing w:before="120"/>
        <w:jc w:val="both"/>
      </w:pPr>
      <w:r>
        <w:t>Chi phí trả trước dài hạn chủ yếu là máy móc thiết bị không đủ tiêu chuẩn ghi nhận là tài sản cố định và những chi phí sửa chữa với thời gian phân bổ từ 1 đến 5 năm.</w:t>
      </w:r>
    </w:p>
    <w:p w:rsidR="00A74F78" w:rsidRDefault="00A74F78" w:rsidP="007D5ED7">
      <w:pPr>
        <w:tabs>
          <w:tab w:val="right" w:pos="1080"/>
        </w:tabs>
        <w:spacing w:before="120"/>
        <w:jc w:val="both"/>
      </w:pPr>
    </w:p>
    <w:p w:rsidR="00A74F78" w:rsidRDefault="00A74F78" w:rsidP="007D5ED7">
      <w:pPr>
        <w:tabs>
          <w:tab w:val="right" w:pos="1080"/>
        </w:tabs>
        <w:spacing w:before="120"/>
        <w:jc w:val="both"/>
      </w:pPr>
    </w:p>
    <w:p w:rsidR="00A74F78" w:rsidRDefault="00A74F78" w:rsidP="007D5ED7">
      <w:pPr>
        <w:tabs>
          <w:tab w:val="right" w:pos="1080"/>
        </w:tabs>
        <w:spacing w:before="120"/>
        <w:jc w:val="both"/>
      </w:pPr>
    </w:p>
    <w:p w:rsidR="00A74F78" w:rsidRDefault="00A74F78" w:rsidP="007D5ED7">
      <w:pPr>
        <w:tabs>
          <w:tab w:val="right" w:pos="1080"/>
        </w:tabs>
        <w:spacing w:before="120"/>
        <w:jc w:val="both"/>
      </w:pPr>
    </w:p>
    <w:p w:rsidR="00A74F78" w:rsidRPr="00D02846" w:rsidRDefault="00A74F78" w:rsidP="007D5ED7">
      <w:pPr>
        <w:tabs>
          <w:tab w:val="right" w:pos="1080"/>
        </w:tabs>
        <w:spacing w:before="120"/>
        <w:jc w:val="both"/>
      </w:pPr>
    </w:p>
    <w:p w:rsidR="00A74F78" w:rsidRPr="00D02846" w:rsidRDefault="00A74F78" w:rsidP="00D02846">
      <w:pPr>
        <w:tabs>
          <w:tab w:val="right" w:pos="1080"/>
        </w:tabs>
        <w:spacing w:before="120"/>
        <w:ind w:firstLine="360"/>
        <w:jc w:val="both"/>
        <w:rPr>
          <w:b/>
          <w:bCs/>
          <w:i/>
          <w:iCs/>
        </w:rPr>
      </w:pPr>
      <w:r>
        <w:rPr>
          <w:b/>
          <w:bCs/>
          <w:i/>
          <w:iCs/>
        </w:rPr>
        <w:t>6</w:t>
      </w:r>
      <w:r w:rsidRPr="00D02846">
        <w:rPr>
          <w:b/>
          <w:bCs/>
          <w:i/>
          <w:iCs/>
        </w:rPr>
        <w:t xml:space="preserve">. </w:t>
      </w:r>
      <w:r>
        <w:rPr>
          <w:b/>
          <w:bCs/>
          <w:i/>
          <w:iCs/>
        </w:rPr>
        <w:t>Ghi nhận chi phía phải trả và dự phòng phải trả</w:t>
      </w:r>
      <w:r w:rsidRPr="00D02846">
        <w:rPr>
          <w:b/>
          <w:bCs/>
          <w:i/>
          <w:iCs/>
        </w:rPr>
        <w:t>:</w:t>
      </w:r>
    </w:p>
    <w:p w:rsidR="00A74F78" w:rsidRDefault="00A74F78" w:rsidP="00D02846">
      <w:pPr>
        <w:tabs>
          <w:tab w:val="right" w:pos="1080"/>
        </w:tabs>
        <w:spacing w:before="120"/>
        <w:ind w:firstLine="360"/>
        <w:jc w:val="both"/>
      </w:pPr>
      <w:r w:rsidRPr="00D02846">
        <w:t xml:space="preserve"> </w:t>
      </w:r>
      <w:r>
        <w:t>-</w:t>
      </w:r>
      <w:r w:rsidRPr="00D02846">
        <w:t xml:space="preserve"> </w:t>
      </w:r>
      <w:r>
        <w:t>Chi phí phải trả được ghi nhận căn cứ vào các thông tin có được vào thời điểm cuối kỳ và các ước tính dựa vào thống kê kinh nghiệm</w:t>
      </w:r>
      <w:r w:rsidRPr="00D02846">
        <w:t>.</w:t>
      </w:r>
    </w:p>
    <w:p w:rsidR="00A74F78" w:rsidRDefault="00A74F78" w:rsidP="00D02846">
      <w:pPr>
        <w:tabs>
          <w:tab w:val="right" w:pos="1080"/>
        </w:tabs>
        <w:spacing w:before="120"/>
        <w:ind w:firstLine="360"/>
        <w:jc w:val="both"/>
      </w:pPr>
      <w:r>
        <w:t>- Theo luật bảo hiểm xã hội, Cty và các nhân viên phải đóng vào quỹ Bảo hiểm thất nghiệp do Bảo Hiểm Xã hội Việt Nam quản lý. Mức đóng bởi mỗi bên được tính bằng 1% của mức thấp hơn giữa lương cơ bản của nhân viên hoặc 20 lần mức lương tối thiểu chung được Chính Phủ quy định trong từng thời kỳ.</w:t>
      </w:r>
    </w:p>
    <w:p w:rsidR="00A74F78" w:rsidRPr="00D02846" w:rsidRDefault="00A74F78" w:rsidP="00D02846">
      <w:pPr>
        <w:tabs>
          <w:tab w:val="right" w:pos="1080"/>
        </w:tabs>
        <w:spacing w:before="120"/>
        <w:ind w:firstLine="360"/>
        <w:jc w:val="both"/>
      </w:pPr>
      <w:r>
        <w:t>- Quỹ dự phòng trợ cấp mất việc làm: Công ty trích lập quỹ dự phòng trợ cấp mất việc làm trên cơ sở 3% quỹ tiền lương đóng Bảo hiểm xã hội.</w:t>
      </w:r>
    </w:p>
    <w:p w:rsidR="00A74F78" w:rsidRPr="00D02846" w:rsidRDefault="00A74F78" w:rsidP="00D02846">
      <w:pPr>
        <w:tabs>
          <w:tab w:val="right" w:pos="1080"/>
        </w:tabs>
        <w:spacing w:before="120"/>
        <w:ind w:firstLine="360"/>
        <w:jc w:val="both"/>
        <w:rPr>
          <w:b/>
          <w:bCs/>
          <w:i/>
          <w:iCs/>
        </w:rPr>
      </w:pPr>
      <w:r>
        <w:rPr>
          <w:b/>
          <w:bCs/>
          <w:i/>
          <w:iCs/>
        </w:rPr>
        <w:t>7</w:t>
      </w:r>
      <w:r w:rsidRPr="00D02846">
        <w:rPr>
          <w:b/>
          <w:bCs/>
          <w:i/>
          <w:iCs/>
        </w:rPr>
        <w:t xml:space="preserve">. </w:t>
      </w:r>
      <w:r>
        <w:rPr>
          <w:b/>
          <w:bCs/>
          <w:i/>
          <w:iCs/>
        </w:rPr>
        <w:t>Lương</w:t>
      </w:r>
      <w:r w:rsidRPr="00D02846">
        <w:rPr>
          <w:b/>
          <w:bCs/>
          <w:i/>
          <w:iCs/>
        </w:rPr>
        <w:t>:</w:t>
      </w:r>
    </w:p>
    <w:p w:rsidR="00A74F78" w:rsidRDefault="00A74F78" w:rsidP="00D02846">
      <w:pPr>
        <w:tabs>
          <w:tab w:val="right" w:pos="1080"/>
        </w:tabs>
        <w:spacing w:before="120"/>
        <w:ind w:firstLine="360"/>
        <w:jc w:val="both"/>
      </w:pPr>
      <w:r>
        <w:t>Quỹ lương cho khối lao động trực tiếp được tính dựa trên đơn giá tiền lương tính trên khối lượng sản phẩm làm ra.</w:t>
      </w:r>
    </w:p>
    <w:p w:rsidR="00A74F78" w:rsidRPr="00D02846" w:rsidRDefault="00A74F78" w:rsidP="00D02846">
      <w:pPr>
        <w:tabs>
          <w:tab w:val="right" w:pos="1080"/>
        </w:tabs>
        <w:spacing w:before="120"/>
        <w:ind w:firstLine="360"/>
        <w:jc w:val="both"/>
      </w:pPr>
      <w:r>
        <w:t>Quỹ lương cho khối lao động gián tiếp được tạm tính dựa vào doanh số bán ra trong kỳ.</w:t>
      </w:r>
    </w:p>
    <w:p w:rsidR="00A74F78" w:rsidRPr="00D02846" w:rsidRDefault="00A74F78" w:rsidP="00D02846">
      <w:pPr>
        <w:tabs>
          <w:tab w:val="right" w:pos="1080"/>
        </w:tabs>
        <w:spacing w:before="120"/>
        <w:ind w:firstLine="360"/>
        <w:jc w:val="both"/>
        <w:rPr>
          <w:b/>
          <w:bCs/>
          <w:i/>
          <w:iCs/>
        </w:rPr>
      </w:pPr>
      <w:r>
        <w:rPr>
          <w:b/>
          <w:bCs/>
          <w:i/>
          <w:iCs/>
        </w:rPr>
        <w:t>8</w:t>
      </w:r>
      <w:r w:rsidRPr="00D02846">
        <w:rPr>
          <w:b/>
          <w:bCs/>
          <w:i/>
          <w:iCs/>
        </w:rPr>
        <w:t>. Nguyên tắc ghi nhận nguồn vốn chủ sở hữu:</w:t>
      </w:r>
    </w:p>
    <w:p w:rsidR="00A74F78" w:rsidRDefault="00A74F78" w:rsidP="00D02846">
      <w:pPr>
        <w:tabs>
          <w:tab w:val="right" w:pos="1080"/>
        </w:tabs>
        <w:spacing w:before="120"/>
        <w:ind w:firstLine="360"/>
        <w:jc w:val="both"/>
      </w:pPr>
      <w:r w:rsidRPr="00D02846">
        <w:rPr>
          <w:b/>
          <w:bCs/>
          <w:i/>
          <w:iCs/>
        </w:rPr>
        <w:t xml:space="preserve">- </w:t>
      </w:r>
      <w:r>
        <w:t>Vốn đầu tư chủ sở hữu được ghi nhận theo số vốn thực góp của chủ sở hữu.</w:t>
      </w:r>
    </w:p>
    <w:p w:rsidR="00A74F78" w:rsidRDefault="00A74F78" w:rsidP="00D02846">
      <w:pPr>
        <w:tabs>
          <w:tab w:val="right" w:pos="1080"/>
        </w:tabs>
        <w:spacing w:before="120"/>
        <w:ind w:firstLine="360"/>
        <w:jc w:val="both"/>
      </w:pPr>
      <w:r>
        <w:t>- Nguyên tắc trích lập các quỹ dự trữ từ lợi nhuận sau thuế</w:t>
      </w:r>
    </w:p>
    <w:p w:rsidR="00A74F78" w:rsidRDefault="00A74F78" w:rsidP="00D02846">
      <w:pPr>
        <w:tabs>
          <w:tab w:val="right" w:pos="1080"/>
        </w:tabs>
        <w:spacing w:before="120"/>
        <w:ind w:firstLine="360"/>
        <w:jc w:val="both"/>
      </w:pPr>
      <w:r>
        <w:t>Quỹ đầu tư phát triển được trích bằng 10% lợi nhuận trước thuế</w:t>
      </w:r>
    </w:p>
    <w:p w:rsidR="00A74F78" w:rsidRDefault="00A74F78" w:rsidP="00035A27">
      <w:pPr>
        <w:tabs>
          <w:tab w:val="right" w:pos="1080"/>
        </w:tabs>
        <w:spacing w:before="120"/>
        <w:ind w:firstLine="360"/>
        <w:jc w:val="both"/>
      </w:pPr>
      <w:r>
        <w:t>Quỹ dự phòng tài chính bằng 5% x  (lợi nhuận sau thuế - quỹ đẩu tư phát triển)</w:t>
      </w:r>
    </w:p>
    <w:p w:rsidR="00A74F78" w:rsidRDefault="00A74F78" w:rsidP="00316BB5">
      <w:pPr>
        <w:tabs>
          <w:tab w:val="right" w:pos="1080"/>
        </w:tabs>
        <w:spacing w:before="120"/>
        <w:ind w:firstLine="360"/>
        <w:jc w:val="both"/>
      </w:pPr>
      <w:r>
        <w:t>Quỹ khen thưởng và phúc lợi bằng 20% x  (lợi nhuận sau thuế - quỹ đẩu tư phát triển)</w:t>
      </w:r>
    </w:p>
    <w:p w:rsidR="00A74F78" w:rsidRPr="00D02846" w:rsidRDefault="00A74F78" w:rsidP="00D02846">
      <w:pPr>
        <w:tabs>
          <w:tab w:val="right" w:pos="1080"/>
        </w:tabs>
        <w:spacing w:before="120"/>
        <w:ind w:firstLine="360"/>
        <w:jc w:val="both"/>
        <w:rPr>
          <w:b/>
          <w:bCs/>
          <w:i/>
          <w:iCs/>
        </w:rPr>
      </w:pPr>
      <w:r>
        <w:rPr>
          <w:b/>
          <w:bCs/>
          <w:i/>
          <w:iCs/>
        </w:rPr>
        <w:t>9</w:t>
      </w:r>
      <w:r w:rsidRPr="00D02846">
        <w:rPr>
          <w:b/>
          <w:bCs/>
          <w:i/>
          <w:iCs/>
        </w:rPr>
        <w:t>. Nguyên tắc ghi nhận doanh thu:</w:t>
      </w:r>
    </w:p>
    <w:p w:rsidR="00A74F78" w:rsidRDefault="00A74F78" w:rsidP="00D02846">
      <w:pPr>
        <w:tabs>
          <w:tab w:val="right" w:pos="1080"/>
          <w:tab w:val="right" w:pos="8640"/>
        </w:tabs>
        <w:ind w:firstLine="540"/>
        <w:jc w:val="both"/>
      </w:pPr>
      <w:r>
        <w:t>- Doanh thu bán hàng được xác định theo giá trị hợp lý của các khỏan thu hoặc sẽ thu được. Trong hầu hết các trường hợp doanh thu được ghi nhận khi chuyển giao cho người mua phần lớn rủi ro và lợi ích kinh tế gắn liền với quyền sở hữu hàng hóa.</w:t>
      </w:r>
    </w:p>
    <w:p w:rsidR="00A74F78" w:rsidRPr="00D02846" w:rsidRDefault="00A74F78" w:rsidP="00D02846">
      <w:pPr>
        <w:tabs>
          <w:tab w:val="right" w:pos="1080"/>
          <w:tab w:val="right" w:pos="8640"/>
        </w:tabs>
        <w:ind w:firstLine="540"/>
        <w:jc w:val="both"/>
      </w:pPr>
      <w:r>
        <w:t>- Doanh thu về cung cấp dịch vụ được ghi nhận khi kết quả giao dịch được xác định một cách đáng tin cậy. Trường hợp giao dịch về cung cấp dịch vụ liên quan đến nhiều kỳ thì doanh thu được ghi nhận trong kỳ theo kết quả phần công việc hòan thành vào ngày lập bảng cân đối kế tóan của ký đó.</w:t>
      </w:r>
    </w:p>
    <w:p w:rsidR="00A74F78" w:rsidRDefault="00A74F78" w:rsidP="00D02846">
      <w:pPr>
        <w:tabs>
          <w:tab w:val="right" w:pos="1080"/>
        </w:tabs>
        <w:spacing w:before="120"/>
        <w:ind w:firstLine="360"/>
        <w:jc w:val="both"/>
        <w:rPr>
          <w:b/>
          <w:bCs/>
          <w:i/>
          <w:iCs/>
        </w:rPr>
      </w:pPr>
      <w:r w:rsidRPr="00D02846">
        <w:rPr>
          <w:b/>
          <w:bCs/>
          <w:i/>
          <w:iCs/>
        </w:rPr>
        <w:t>1</w:t>
      </w:r>
      <w:r>
        <w:rPr>
          <w:b/>
          <w:bCs/>
          <w:i/>
          <w:iCs/>
        </w:rPr>
        <w:t>0</w:t>
      </w:r>
      <w:r w:rsidRPr="00D02846">
        <w:rPr>
          <w:b/>
          <w:bCs/>
          <w:i/>
          <w:iCs/>
        </w:rPr>
        <w:t xml:space="preserve">. </w:t>
      </w:r>
      <w:r>
        <w:rPr>
          <w:b/>
          <w:bCs/>
          <w:i/>
          <w:iCs/>
        </w:rPr>
        <w:t>Thuế:</w:t>
      </w:r>
    </w:p>
    <w:p w:rsidR="00A74F78" w:rsidRDefault="00A74F78" w:rsidP="00D02846">
      <w:pPr>
        <w:tabs>
          <w:tab w:val="right" w:pos="1080"/>
        </w:tabs>
        <w:spacing w:before="120"/>
        <w:ind w:firstLine="360"/>
        <w:jc w:val="both"/>
      </w:pPr>
      <w:r>
        <w:t>- Ưu đãi, miễm giảm thuế: Theo thông báo số 112/TB-CT ngày 02 tháng 08 năm 2005 của Cục thuế Tỉnh Kiên giang, Công ty được miễn thuế thu nhập doanh nghiệp trong hai năm kể từ khi kinh doanh bất đầu có lãi và giảm 50% trong ba năm tiếp theo. Trong năm 2009, Công ty xác định mức tjuế suất thuế TNDN được ưu đãi là 20% trong thời gian 10 năm kể từ khi đi vào hoạt động kinh doanh theo Nghị định số 124/2008/NĐ-CP ngày 11 tháng 12 năm 2008 của Chính Phủ và Thông tư 130/2008//TT-BTC ngày 26 tháng 12 năm 2008 của Bộ Tài chính.</w:t>
      </w:r>
    </w:p>
    <w:p w:rsidR="00A74F78" w:rsidRPr="00316BB5" w:rsidRDefault="00A74F78" w:rsidP="00D02846">
      <w:pPr>
        <w:tabs>
          <w:tab w:val="right" w:pos="1080"/>
        </w:tabs>
        <w:spacing w:before="120"/>
        <w:ind w:firstLine="360"/>
        <w:jc w:val="both"/>
      </w:pPr>
      <w:r>
        <w:t>- Các báo cáo thuế của Công ty sẽ chịu sự kiểm tra của cơ quan thuế. Do việc áp dụng luật và các quy định về thuế đối với nhiều loại giao dịch khác nhau có thể được giải thích theo nhiều cách khác nhau , dẫn đến số thuế được trình bày trên Báo Cáo tài chính có thể bị thay đổi theo quyết định cuối cùng của cơ quan thuế.</w:t>
      </w:r>
    </w:p>
    <w:p w:rsidR="00A74F78" w:rsidRPr="00D02846" w:rsidRDefault="00A74F78" w:rsidP="00D02846">
      <w:pPr>
        <w:tabs>
          <w:tab w:val="right" w:pos="1080"/>
        </w:tabs>
        <w:spacing w:before="120"/>
        <w:ind w:firstLine="360"/>
        <w:jc w:val="both"/>
        <w:rPr>
          <w:b/>
          <w:bCs/>
          <w:i/>
          <w:iCs/>
        </w:rPr>
      </w:pPr>
      <w:r>
        <w:rPr>
          <w:b/>
          <w:bCs/>
          <w:i/>
          <w:iCs/>
        </w:rPr>
        <w:t>11.Các bên liên quan</w:t>
      </w:r>
      <w:r w:rsidRPr="00D02846">
        <w:rPr>
          <w:b/>
          <w:bCs/>
          <w:i/>
          <w:iCs/>
        </w:rPr>
        <w:t>:</w:t>
      </w:r>
    </w:p>
    <w:p w:rsidR="00A74F78" w:rsidRDefault="00A74F78" w:rsidP="00D02846">
      <w:pPr>
        <w:tabs>
          <w:tab w:val="right" w:pos="1080"/>
        </w:tabs>
        <w:spacing w:before="120"/>
        <w:ind w:firstLine="360"/>
        <w:jc w:val="both"/>
        <w:rPr>
          <w:i/>
          <w:iCs/>
        </w:rPr>
      </w:pPr>
      <w:r w:rsidRPr="004927C7">
        <w:t>Các bên được coi là có liên qu</w:t>
      </w:r>
      <w:r>
        <w:t>a</w:t>
      </w:r>
      <w:r w:rsidRPr="004927C7">
        <w:t>n nếu một bên có khả năng kiểm soát hoặc có ảnh hưởng đáng kể đối với bên kia trong việc ra quyết định tài chính và họat động</w:t>
      </w:r>
      <w:r>
        <w:rPr>
          <w:i/>
          <w:iCs/>
        </w:rPr>
        <w:t>.</w:t>
      </w:r>
    </w:p>
    <w:p w:rsidR="00A74F78" w:rsidRDefault="00A74F78" w:rsidP="00D02846">
      <w:pPr>
        <w:tabs>
          <w:tab w:val="right" w:pos="1080"/>
        </w:tabs>
        <w:spacing w:before="120"/>
        <w:ind w:firstLine="360"/>
        <w:jc w:val="both"/>
        <w:rPr>
          <w:b/>
          <w:bCs/>
          <w:i/>
          <w:iCs/>
        </w:rPr>
      </w:pPr>
      <w:r>
        <w:rPr>
          <w:b/>
          <w:bCs/>
          <w:i/>
          <w:iCs/>
        </w:rPr>
        <w:t>12</w:t>
      </w:r>
      <w:r w:rsidRPr="00D02846">
        <w:rPr>
          <w:b/>
          <w:bCs/>
          <w:i/>
          <w:iCs/>
        </w:rPr>
        <w:t xml:space="preserve">. </w:t>
      </w:r>
      <w:r>
        <w:rPr>
          <w:b/>
          <w:bCs/>
          <w:i/>
          <w:iCs/>
        </w:rPr>
        <w:t>Số liệu so sánh</w:t>
      </w:r>
    </w:p>
    <w:p w:rsidR="00A74F78" w:rsidRDefault="00A74F78" w:rsidP="00D02846">
      <w:pPr>
        <w:tabs>
          <w:tab w:val="right" w:pos="1080"/>
        </w:tabs>
        <w:spacing w:before="120"/>
        <w:ind w:firstLine="360"/>
        <w:jc w:val="both"/>
      </w:pPr>
      <w:r w:rsidRPr="004927C7">
        <w:t>Một vài số liệu so sánh đã được sáp xếp lại cho phù hợp với việc trình bày báo cáo tài chính của kỳ này</w:t>
      </w:r>
      <w:r>
        <w:t>.</w:t>
      </w:r>
    </w:p>
    <w:p w:rsidR="00A74F78" w:rsidRDefault="00A74F78" w:rsidP="00D02846">
      <w:pPr>
        <w:tabs>
          <w:tab w:val="right" w:pos="1080"/>
        </w:tabs>
        <w:spacing w:before="120"/>
        <w:ind w:firstLine="360"/>
        <w:jc w:val="both"/>
      </w:pPr>
    </w:p>
    <w:p w:rsidR="00A74F78" w:rsidRDefault="00A74F78" w:rsidP="001160D2">
      <w:pPr>
        <w:numPr>
          <w:ilvl w:val="0"/>
          <w:numId w:val="1"/>
        </w:numPr>
        <w:tabs>
          <w:tab w:val="clear" w:pos="1080"/>
          <w:tab w:val="right" w:pos="360"/>
        </w:tabs>
        <w:spacing w:before="120"/>
        <w:ind w:left="360" w:hanging="360"/>
        <w:jc w:val="both"/>
        <w:rPr>
          <w:b/>
          <w:bCs/>
          <w:sz w:val="20"/>
          <w:szCs w:val="20"/>
          <w:u w:val="single"/>
        </w:rPr>
      </w:pPr>
      <w:r w:rsidRPr="00A85069">
        <w:rPr>
          <w:b/>
          <w:bCs/>
          <w:sz w:val="20"/>
          <w:szCs w:val="20"/>
          <w:u w:val="single"/>
        </w:rPr>
        <w:t>THÔNG TIN BỔ SUNG CHO CÁC KHOẢN MỤC TRÌNH BÀY TRONG BẢNG CÂN ĐỐI KẾ TOÁN VÀ BÁO CÁO KẾT QUẢ HOẠT ĐỘNG KINH DOANH</w:t>
      </w:r>
    </w:p>
    <w:p w:rsidR="00A74F78" w:rsidRDefault="00A74F78" w:rsidP="001160D2">
      <w:pPr>
        <w:tabs>
          <w:tab w:val="right" w:pos="360"/>
        </w:tabs>
        <w:spacing w:before="120"/>
        <w:jc w:val="both"/>
        <w:rPr>
          <w:b/>
          <w:bCs/>
          <w:sz w:val="20"/>
          <w:szCs w:val="20"/>
          <w:u w:val="single"/>
        </w:rPr>
      </w:pPr>
    </w:p>
    <w:tbl>
      <w:tblPr>
        <w:tblW w:w="11560" w:type="dxa"/>
        <w:tblInd w:w="2" w:type="dxa"/>
        <w:tblLook w:val="0000"/>
      </w:tblPr>
      <w:tblGrid>
        <w:gridCol w:w="6120"/>
        <w:gridCol w:w="1980"/>
        <w:gridCol w:w="1956"/>
        <w:gridCol w:w="1504"/>
      </w:tblGrid>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1. Tieàn vaø caùc khoaûn töông ñöông tieàn</w:t>
            </w:r>
          </w:p>
        </w:tc>
        <w:tc>
          <w:tcPr>
            <w:tcW w:w="1980" w:type="dxa"/>
            <w:tcBorders>
              <w:top w:val="nil"/>
              <w:left w:val="nil"/>
              <w:bottom w:val="nil"/>
              <w:right w:val="nil"/>
            </w:tcBorders>
            <w:noWrap/>
            <w:vAlign w:val="center"/>
          </w:tcPr>
          <w:p w:rsidR="00A74F78" w:rsidRPr="006107AC" w:rsidRDefault="00A74F78" w:rsidP="00BB3F89">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55FA4">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Tieàn maët</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414.510.246</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7.309.893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Tieàn göûi ngaân haøng</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672.366.241</w:t>
            </w:r>
          </w:p>
        </w:tc>
        <w:tc>
          <w:tcPr>
            <w:tcW w:w="1956" w:type="dxa"/>
            <w:tcBorders>
              <w:top w:val="nil"/>
              <w:left w:val="nil"/>
              <w:bottom w:val="nil"/>
              <w:right w:val="nil"/>
            </w:tcBorders>
            <w:noWrap/>
            <w:vAlign w:val="bottom"/>
          </w:tcPr>
          <w:p w:rsidR="00A74F78" w:rsidRPr="001160D2" w:rsidRDefault="00A74F78" w:rsidP="00C642FB">
            <w:pPr>
              <w:jc w:val="center"/>
              <w:rPr>
                <w:rFonts w:ascii="VNI-Times" w:hAnsi="VNI-Times" w:cs="VNI-Times"/>
                <w:sz w:val="22"/>
                <w:szCs w:val="22"/>
              </w:rPr>
            </w:pPr>
            <w:r>
              <w:rPr>
                <w:rFonts w:ascii="VNI-Times" w:hAnsi="VNI-Times" w:cs="VNI-Times"/>
                <w:sz w:val="22"/>
                <w:szCs w:val="22"/>
              </w:rPr>
              <w:t xml:space="preserve">           838.268.187</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1.086.876.487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845.578.080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2. Caùc khoaûn phaûi thu ngaén haïn</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Phaûi thu khaùch haøng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15.469.871.828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18.907.912.430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Traû tröôùc cho ngöôøi baùn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3.450.286.997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3.604.726.778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Phaûi thu theo tieán ñoä keá hoaïch hôïp ñoàng xaây döïng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Phaûi thu khaùc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407.992.710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315.991.710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Döï phoøng phaûi thu khoù ñoøi</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(70.299.530)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(56.416.583)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Giaù trò thuaàn cuûa phaûi thu thöông maïi vaø phaûi thu khaùc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Pr="00972A96" w:rsidRDefault="00A74F78" w:rsidP="001160D2">
            <w:pPr>
              <w:jc w:val="right"/>
              <w:rPr>
                <w:rFonts w:ascii="VNI-Times" w:hAnsi="VNI-Times" w:cs="VNI-Times"/>
                <w:b/>
                <w:bCs/>
                <w:sz w:val="22"/>
                <w:szCs w:val="22"/>
                <w:u w:val="single"/>
              </w:rPr>
            </w:pPr>
            <w:r>
              <w:rPr>
                <w:rFonts w:ascii="VNI-Times" w:hAnsi="VNI-Times" w:cs="VNI-Times"/>
                <w:b/>
                <w:bCs/>
                <w:sz w:val="22"/>
                <w:szCs w:val="22"/>
                <w:u w:val="single"/>
              </w:rPr>
              <w:t>19.257.852.005</w:t>
            </w:r>
          </w:p>
        </w:tc>
        <w:tc>
          <w:tcPr>
            <w:tcW w:w="1956" w:type="dxa"/>
            <w:tcBorders>
              <w:top w:val="nil"/>
              <w:left w:val="nil"/>
              <w:bottom w:val="nil"/>
              <w:right w:val="nil"/>
            </w:tcBorders>
            <w:noWrap/>
            <w:vAlign w:val="bottom"/>
          </w:tcPr>
          <w:p w:rsidR="00A74F78" w:rsidRPr="00972A96" w:rsidRDefault="00A74F78" w:rsidP="00655FA4">
            <w:pPr>
              <w:jc w:val="right"/>
              <w:rPr>
                <w:rFonts w:ascii="VNI-Times" w:hAnsi="VNI-Times" w:cs="VNI-Times"/>
                <w:b/>
                <w:bCs/>
                <w:sz w:val="22"/>
                <w:szCs w:val="22"/>
                <w:u w:val="single"/>
              </w:rPr>
            </w:pPr>
            <w:r>
              <w:rPr>
                <w:rFonts w:ascii="VNI-Times" w:hAnsi="VNI-Times" w:cs="VNI-Times"/>
                <w:b/>
                <w:bCs/>
                <w:sz w:val="22"/>
                <w:szCs w:val="22"/>
                <w:u w:val="single"/>
              </w:rPr>
              <w:t>22.772.214.335</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3. Haøng toàn kho</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Nguyeân lieäu, vaät lieäu</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1.407.402.828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827.704.220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Coâng cuï, duïng cuï</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1.308.031.694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1.351.812.918</w:t>
            </w:r>
          </w:p>
        </w:tc>
      </w:tr>
      <w:tr w:rsidR="00A74F78">
        <w:trPr>
          <w:gridAfter w:val="1"/>
          <w:wAfter w:w="1504" w:type="dxa"/>
          <w:trHeight w:val="330"/>
        </w:trPr>
        <w:tc>
          <w:tcPr>
            <w:tcW w:w="6120" w:type="dxa"/>
            <w:tcBorders>
              <w:top w:val="nil"/>
              <w:left w:val="nil"/>
              <w:bottom w:val="nil"/>
              <w:right w:val="nil"/>
            </w:tcBorders>
            <w:noWrap/>
            <w:vAlign w:val="bottom"/>
          </w:tcPr>
          <w:p w:rsidR="00A74F78" w:rsidRPr="00EC29DC" w:rsidRDefault="00A74F78">
            <w:pPr>
              <w:rPr>
                <w:sz w:val="22"/>
                <w:szCs w:val="22"/>
                <w:lang w:val="vi-VN"/>
              </w:rPr>
            </w:pPr>
            <w:r w:rsidRPr="0045079A">
              <w:rPr>
                <w:rFonts w:ascii="VNI-Times" w:hAnsi="VNI-Times" w:cs="VNI-Times"/>
                <w:sz w:val="22"/>
                <w:szCs w:val="22"/>
                <w:lang w:val="fr-FR"/>
              </w:rPr>
              <w:t xml:space="preserve">             - Chi phí SX,KD d</w:t>
            </w:r>
            <w:r>
              <w:rPr>
                <w:sz w:val="22"/>
                <w:szCs w:val="22"/>
                <w:lang w:val="vi-VN"/>
              </w:rPr>
              <w:t>ở dang</w:t>
            </w:r>
          </w:p>
        </w:tc>
        <w:tc>
          <w:tcPr>
            <w:tcW w:w="1980" w:type="dxa"/>
            <w:tcBorders>
              <w:top w:val="nil"/>
              <w:left w:val="nil"/>
              <w:bottom w:val="nil"/>
              <w:right w:val="nil"/>
            </w:tcBorders>
            <w:noWrap/>
            <w:vAlign w:val="bottom"/>
          </w:tcPr>
          <w:p w:rsidR="00A74F78" w:rsidRPr="0045079A" w:rsidRDefault="00A74F78" w:rsidP="001160D2">
            <w:pPr>
              <w:jc w:val="right"/>
              <w:rPr>
                <w:rFonts w:ascii="VNI-Times" w:hAnsi="VNI-Times" w:cs="VNI-Times"/>
                <w:sz w:val="22"/>
                <w:szCs w:val="22"/>
                <w:lang w:val="fr-FR"/>
              </w:rPr>
            </w:pPr>
          </w:p>
        </w:tc>
        <w:tc>
          <w:tcPr>
            <w:tcW w:w="1956" w:type="dxa"/>
            <w:tcBorders>
              <w:top w:val="nil"/>
              <w:left w:val="nil"/>
              <w:bottom w:val="nil"/>
              <w:right w:val="nil"/>
            </w:tcBorders>
            <w:noWrap/>
            <w:vAlign w:val="bottom"/>
          </w:tcPr>
          <w:p w:rsidR="00A74F78" w:rsidRPr="0045079A" w:rsidRDefault="00A74F78" w:rsidP="00655FA4">
            <w:pPr>
              <w:jc w:val="right"/>
              <w:rPr>
                <w:rFonts w:ascii="VNI-Times" w:hAnsi="VNI-Times" w:cs="VNI-Times"/>
                <w:sz w:val="22"/>
                <w:szCs w:val="22"/>
                <w:lang w:val="fr-FR"/>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Pr="00EC29DC" w:rsidRDefault="00A74F78" w:rsidP="00EC29DC">
            <w:pPr>
              <w:rPr>
                <w:rFonts w:ascii="VNI-Times" w:hAnsi="VNI-Times" w:cs="VNI-Times"/>
                <w:sz w:val="22"/>
                <w:szCs w:val="22"/>
              </w:rPr>
            </w:pPr>
            <w:r w:rsidRPr="00EC29DC">
              <w:rPr>
                <w:rFonts w:ascii="VNI-Times" w:hAnsi="VNI-Times" w:cs="VNI-Times"/>
                <w:sz w:val="22"/>
                <w:szCs w:val="22"/>
              </w:rPr>
              <w:t xml:space="preserve">  </w:t>
            </w:r>
            <w:r>
              <w:rPr>
                <w:rFonts w:ascii="VNI-Times" w:hAnsi="VNI-Times" w:cs="VNI-Times"/>
                <w:sz w:val="22"/>
                <w:szCs w:val="22"/>
              </w:rPr>
              <w:t xml:space="preserve">           </w:t>
            </w:r>
            <w:r w:rsidRPr="00EC29DC">
              <w:rPr>
                <w:rFonts w:ascii="VNI-Times" w:hAnsi="VNI-Times" w:cs="VNI-Times"/>
                <w:sz w:val="22"/>
                <w:szCs w:val="22"/>
              </w:rPr>
              <w:t>- Thaønh phaåm</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16.705.017.780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18.720.366.759</w:t>
            </w:r>
          </w:p>
        </w:tc>
      </w:tr>
      <w:tr w:rsidR="00A74F78">
        <w:trPr>
          <w:gridAfter w:val="1"/>
          <w:wAfter w:w="1504" w:type="dxa"/>
          <w:trHeight w:val="345"/>
        </w:trPr>
        <w:tc>
          <w:tcPr>
            <w:tcW w:w="6120" w:type="dxa"/>
            <w:tcBorders>
              <w:top w:val="nil"/>
              <w:left w:val="nil"/>
              <w:bottom w:val="nil"/>
              <w:right w:val="nil"/>
            </w:tcBorders>
            <w:noWrap/>
            <w:vAlign w:val="bottom"/>
          </w:tcPr>
          <w:p w:rsidR="00A74F78" w:rsidRPr="00EC29DC" w:rsidRDefault="00A74F78" w:rsidP="00EC29DC">
            <w:pPr>
              <w:rPr>
                <w:rFonts w:ascii="VNI-Times" w:hAnsi="VNI-Times" w:cs="VNI-Times"/>
                <w:sz w:val="22"/>
                <w:szCs w:val="22"/>
              </w:rPr>
            </w:pPr>
            <w:r w:rsidRPr="00EC29DC">
              <w:rPr>
                <w:rFonts w:ascii="VNI-Times" w:hAnsi="VNI-Times" w:cs="VNI-Times"/>
                <w:sz w:val="22"/>
                <w:szCs w:val="22"/>
              </w:rPr>
              <w:t xml:space="preserve">             - Thaønh phaåm</w:t>
            </w:r>
          </w:p>
        </w:tc>
        <w:tc>
          <w:tcPr>
            <w:tcW w:w="1980" w:type="dxa"/>
            <w:tcBorders>
              <w:top w:val="nil"/>
              <w:left w:val="nil"/>
              <w:bottom w:val="nil"/>
              <w:right w:val="nil"/>
            </w:tcBorders>
            <w:noWrap/>
            <w:vAlign w:val="bottom"/>
          </w:tcPr>
          <w:p w:rsidR="00A74F78" w:rsidRPr="00D31BFE" w:rsidRDefault="00A74F78" w:rsidP="001160D2">
            <w:pPr>
              <w:jc w:val="right"/>
              <w:rPr>
                <w:rFonts w:ascii="VNI-Times" w:hAnsi="VNI-Times" w:cs="VNI-Times"/>
                <w:sz w:val="22"/>
                <w:szCs w:val="22"/>
              </w:rPr>
            </w:pPr>
            <w:r>
              <w:rPr>
                <w:rFonts w:ascii="VNI-Times" w:hAnsi="VNI-Times" w:cs="VNI-Times"/>
                <w:sz w:val="22"/>
                <w:szCs w:val="22"/>
              </w:rPr>
              <w:t>701.396.092</w:t>
            </w:r>
          </w:p>
        </w:tc>
        <w:tc>
          <w:tcPr>
            <w:tcW w:w="1956" w:type="dxa"/>
            <w:tcBorders>
              <w:top w:val="nil"/>
              <w:left w:val="nil"/>
              <w:bottom w:val="nil"/>
              <w:right w:val="nil"/>
            </w:tcBorders>
            <w:noWrap/>
            <w:vAlign w:val="bottom"/>
          </w:tcPr>
          <w:p w:rsidR="00A74F78" w:rsidRPr="00D31BFE" w:rsidRDefault="00A74F78" w:rsidP="00655FA4">
            <w:pPr>
              <w:jc w:val="right"/>
              <w:rPr>
                <w:rFonts w:ascii="VNI-Times" w:hAnsi="VNI-Times" w:cs="VNI-Times"/>
                <w:sz w:val="22"/>
                <w:szCs w:val="22"/>
              </w:rPr>
            </w:pPr>
            <w:r>
              <w:rPr>
                <w:rFonts w:ascii="VNI-Times" w:hAnsi="VNI-Times" w:cs="VNI-Times"/>
                <w:sz w:val="22"/>
                <w:szCs w:val="22"/>
              </w:rPr>
              <w:t>701.396.092</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b/>
                <w:bCs/>
                <w:sz w:val="22"/>
                <w:szCs w:val="22"/>
                <w:u w:val="single"/>
              </w:rPr>
              <w:t xml:space="preserve">                              Coäng giaù goác haøng toàn kho</w:t>
            </w:r>
          </w:p>
        </w:tc>
        <w:tc>
          <w:tcPr>
            <w:tcW w:w="1980" w:type="dxa"/>
            <w:tcBorders>
              <w:top w:val="nil"/>
              <w:left w:val="nil"/>
              <w:bottom w:val="nil"/>
              <w:right w:val="nil"/>
            </w:tcBorders>
            <w:noWrap/>
            <w:vAlign w:val="bottom"/>
          </w:tcPr>
          <w:p w:rsidR="00A74F78" w:rsidRDefault="00A74F78" w:rsidP="009E6CBD">
            <w:pPr>
              <w:jc w:val="right"/>
              <w:rPr>
                <w:rFonts w:ascii="VNI-Times" w:hAnsi="VNI-Times" w:cs="VNI-Times"/>
                <w:b/>
                <w:bCs/>
                <w:sz w:val="22"/>
                <w:szCs w:val="22"/>
                <w:u w:val="single"/>
              </w:rPr>
            </w:pPr>
            <w:r>
              <w:rPr>
                <w:rFonts w:ascii="VNI-Times" w:hAnsi="VNI-Times" w:cs="VNI-Times"/>
                <w:b/>
                <w:bCs/>
                <w:sz w:val="22"/>
                <w:szCs w:val="22"/>
                <w:u w:val="single"/>
              </w:rPr>
              <w:t>20.121.848.394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21.601.279.989</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4. Taøi saûn ngaén haïn khaùc</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Chi phí traû tröôùc ngaén haïn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1.711.442.667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970.049.350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Thueá GTGT coøn ñöôïc khaáu tröø</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993.672.705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1.503.308.326</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sz w:val="22"/>
                <w:szCs w:val="22"/>
              </w:rPr>
            </w:pPr>
            <w:r>
              <w:rPr>
                <w:sz w:val="22"/>
                <w:szCs w:val="22"/>
              </w:rPr>
              <w:t xml:space="preserve">             - Thuế và các khỏan phải thu</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326.542.122</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Taïm öùng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521.073.375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433.883.873</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3.552.730.869</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2.907.241.549</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5. Taêng giaûm taøi saûn coá ñònh höõu hình:</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Nguyeân giaù :</w:t>
            </w:r>
          </w:p>
        </w:tc>
        <w:tc>
          <w:tcPr>
            <w:tcW w:w="1980" w:type="dxa"/>
            <w:tcBorders>
              <w:top w:val="nil"/>
              <w:left w:val="nil"/>
              <w:bottom w:val="nil"/>
              <w:right w:val="nil"/>
            </w:tcBorders>
            <w:noWrap/>
            <w:vAlign w:val="center"/>
          </w:tcPr>
          <w:p w:rsidR="00A74F78" w:rsidRDefault="00A74F78">
            <w:pPr>
              <w:jc w:val="center"/>
              <w:rPr>
                <w:rFonts w:ascii="VNI-Times" w:hAnsi="VNI-Times" w:cs="VNI-Times"/>
                <w:b/>
                <w:bCs/>
                <w:sz w:val="22"/>
                <w:szCs w:val="22"/>
              </w:rPr>
            </w:pPr>
          </w:p>
        </w:tc>
        <w:tc>
          <w:tcPr>
            <w:tcW w:w="1956" w:type="dxa"/>
            <w:tcBorders>
              <w:top w:val="nil"/>
              <w:left w:val="nil"/>
              <w:bottom w:val="nil"/>
              <w:right w:val="nil"/>
            </w:tcBorders>
            <w:noWrap/>
            <w:vAlign w:val="center"/>
          </w:tcPr>
          <w:p w:rsidR="00A74F78" w:rsidRDefault="00A74F78" w:rsidP="00655FA4">
            <w:pPr>
              <w:jc w:val="center"/>
              <w:rPr>
                <w:rFonts w:ascii="VNI-Times" w:hAnsi="VNI-Times" w:cs="VNI-Times"/>
                <w:b/>
                <w:bC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Pr="003A56C3" w:rsidRDefault="00A74F78" w:rsidP="000D25CB">
            <w:pPr>
              <w:rPr>
                <w:sz w:val="22"/>
                <w:szCs w:val="22"/>
              </w:rPr>
            </w:pPr>
            <w:r>
              <w:rPr>
                <w:rFonts w:ascii="VNI-Times" w:hAnsi="VNI-Times" w:cs="VNI-Times"/>
                <w:sz w:val="22"/>
                <w:szCs w:val="22"/>
              </w:rPr>
              <w:t xml:space="preserve">             - </w:t>
            </w:r>
            <w:r>
              <w:rPr>
                <w:sz w:val="22"/>
                <w:szCs w:val="22"/>
              </w:rPr>
              <w:t>Đất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4.459.181.484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4.459.181.484</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Nhaø cöûa, vaät kieán truùc</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16.313.776.517</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16.278.803.611</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Maùy moùc , thieát bò</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36.875.103.761</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38.061.462.630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Phöông tieän vaäân taûi, truyeàn daãn</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777.484.135</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777.484.135</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Thieát bò, duïng cuï quaûn lyù</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280.319.963</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280.319.963</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b/>
                <w:bCs/>
                <w:sz w:val="22"/>
                <w:szCs w:val="22"/>
                <w:u w:val="single"/>
              </w:rPr>
            </w:pPr>
            <w:r>
              <w:rPr>
                <w:rFonts w:ascii="VNI-Times" w:hAnsi="VNI-Times" w:cs="VNI-Times"/>
                <w:b/>
                <w:bCs/>
                <w:sz w:val="22"/>
                <w:szCs w:val="22"/>
                <w:u w:val="single"/>
              </w:rPr>
              <w:t>58.705.865.860</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b/>
                <w:bCs/>
                <w:sz w:val="22"/>
                <w:szCs w:val="22"/>
                <w:u w:val="single"/>
              </w:rPr>
            </w:pPr>
            <w:r>
              <w:rPr>
                <w:rFonts w:ascii="VNI-Times" w:hAnsi="VNI-Times" w:cs="VNI-Times"/>
                <w:b/>
                <w:bCs/>
                <w:sz w:val="22"/>
                <w:szCs w:val="22"/>
                <w:u w:val="single"/>
              </w:rPr>
              <w:t>59.857.251.823</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color w:val="FF0000"/>
                <w:sz w:val="22"/>
                <w:szCs w:val="22"/>
                <w:u w:val="single"/>
              </w:rPr>
            </w:pPr>
            <w:r>
              <w:rPr>
                <w:rFonts w:ascii="VNI-Times" w:hAnsi="VNI-Times" w:cs="VNI-Times"/>
                <w:b/>
                <w:bCs/>
                <w:color w:val="FF0000"/>
                <w:sz w:val="22"/>
                <w:szCs w:val="22"/>
                <w:u w:val="single"/>
              </w:rPr>
              <w:t>Khaáu hao :</w:t>
            </w:r>
          </w:p>
        </w:tc>
        <w:tc>
          <w:tcPr>
            <w:tcW w:w="1980" w:type="dxa"/>
            <w:tcBorders>
              <w:top w:val="nil"/>
              <w:left w:val="nil"/>
              <w:bottom w:val="nil"/>
              <w:right w:val="nil"/>
            </w:tcBorders>
            <w:noWrap/>
            <w:vAlign w:val="center"/>
          </w:tcPr>
          <w:p w:rsidR="00A74F78" w:rsidRPr="001160D2" w:rsidRDefault="00A74F78" w:rsidP="001160D2">
            <w:pPr>
              <w:jc w:val="right"/>
              <w:rPr>
                <w:rFonts w:ascii="VNI-Times" w:hAnsi="VNI-Times" w:cs="VNI-Times"/>
                <w:b/>
                <w:bCs/>
                <w:sz w:val="22"/>
                <w:szCs w:val="22"/>
              </w:rPr>
            </w:pPr>
          </w:p>
        </w:tc>
        <w:tc>
          <w:tcPr>
            <w:tcW w:w="1956" w:type="dxa"/>
            <w:tcBorders>
              <w:top w:val="nil"/>
              <w:left w:val="nil"/>
              <w:bottom w:val="nil"/>
              <w:right w:val="nil"/>
            </w:tcBorders>
            <w:noWrap/>
            <w:vAlign w:val="center"/>
          </w:tcPr>
          <w:p w:rsidR="00A74F78" w:rsidRPr="001160D2" w:rsidRDefault="00A74F78" w:rsidP="00655FA4">
            <w:pPr>
              <w:jc w:val="right"/>
              <w:rPr>
                <w:rFonts w:ascii="VNI-Times" w:hAnsi="VNI-Times" w:cs="VNI-Times"/>
                <w:b/>
                <w:bC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Pr="003A56C3" w:rsidRDefault="00A74F78" w:rsidP="000D25CB">
            <w:pPr>
              <w:rPr>
                <w:sz w:val="22"/>
                <w:szCs w:val="22"/>
              </w:rPr>
            </w:pPr>
            <w:r>
              <w:rPr>
                <w:rFonts w:ascii="VNI-Times" w:hAnsi="VNI-Times" w:cs="VNI-Times"/>
                <w:sz w:val="22"/>
                <w:szCs w:val="22"/>
              </w:rPr>
              <w:t xml:space="preserve">             - </w:t>
            </w:r>
            <w:r>
              <w:rPr>
                <w:sz w:val="22"/>
                <w:szCs w:val="22"/>
              </w:rPr>
              <w:t>Đất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176.505.797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42.730.352</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Nhaø cöûa, vaät kieán truùc</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2.808.388.671</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2.689.968.660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Maùy moùc , thieát bò</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7.798.425.765</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7.776.829.952</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Phöông tieän vaäân taûi, truyeàn daãn</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353.958.366</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324.719.880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Thieát bò, duïng cuï quaûn lyù</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152.175.553</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138.523.057</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Pr="001160D2" w:rsidRDefault="00A74F78" w:rsidP="00D02F18">
            <w:pPr>
              <w:jc w:val="right"/>
              <w:rPr>
                <w:rFonts w:ascii="VNI-Times" w:hAnsi="VNI-Times" w:cs="VNI-Times"/>
                <w:b/>
                <w:bCs/>
                <w:sz w:val="22"/>
                <w:szCs w:val="22"/>
                <w:u w:val="single"/>
              </w:rPr>
            </w:pPr>
            <w:r>
              <w:rPr>
                <w:rFonts w:ascii="VNI-Times" w:hAnsi="VNI-Times" w:cs="VNI-Times"/>
                <w:b/>
                <w:bCs/>
                <w:sz w:val="22"/>
                <w:szCs w:val="22"/>
                <w:u w:val="single"/>
              </w:rPr>
              <w:t>11.289.454.152</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b/>
                <w:bCs/>
                <w:sz w:val="22"/>
                <w:szCs w:val="22"/>
                <w:u w:val="single"/>
              </w:rPr>
            </w:pPr>
            <w:r>
              <w:rPr>
                <w:rFonts w:ascii="VNI-Times" w:hAnsi="VNI-Times" w:cs="VNI-Times"/>
                <w:b/>
                <w:bCs/>
                <w:sz w:val="22"/>
                <w:szCs w:val="22"/>
                <w:u w:val="single"/>
              </w:rPr>
              <w:t>10.972.771.901</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p>
          <w:p w:rsidR="00A74F78" w:rsidRDefault="00A74F78">
            <w:pPr>
              <w:jc w:val="center"/>
              <w:rPr>
                <w:rFonts w:ascii="VNI-Times" w:hAnsi="VNI-Times" w:cs="VNI-Times"/>
                <w:b/>
                <w:bCs/>
                <w:sz w:val="22"/>
                <w:szCs w:val="22"/>
                <w:u w:val="single"/>
              </w:rPr>
            </w:pPr>
          </w:p>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Giaù trò coøn laïi :</w:t>
            </w:r>
          </w:p>
        </w:tc>
        <w:tc>
          <w:tcPr>
            <w:tcW w:w="1980" w:type="dxa"/>
            <w:tcBorders>
              <w:top w:val="nil"/>
              <w:left w:val="nil"/>
              <w:bottom w:val="nil"/>
              <w:right w:val="nil"/>
            </w:tcBorders>
            <w:noWrap/>
            <w:vAlign w:val="center"/>
          </w:tcPr>
          <w:p w:rsidR="00A74F78" w:rsidRPr="001160D2" w:rsidRDefault="00A74F78" w:rsidP="001160D2">
            <w:pPr>
              <w:jc w:val="right"/>
              <w:rPr>
                <w:rFonts w:ascii="VNI-Times" w:hAnsi="VNI-Times" w:cs="VNI-Times"/>
                <w:b/>
                <w:bCs/>
                <w:sz w:val="22"/>
                <w:szCs w:val="22"/>
              </w:rPr>
            </w:pPr>
          </w:p>
        </w:tc>
        <w:tc>
          <w:tcPr>
            <w:tcW w:w="1956" w:type="dxa"/>
            <w:tcBorders>
              <w:top w:val="nil"/>
              <w:left w:val="nil"/>
              <w:bottom w:val="nil"/>
              <w:right w:val="nil"/>
            </w:tcBorders>
            <w:noWrap/>
            <w:vAlign w:val="center"/>
          </w:tcPr>
          <w:p w:rsidR="00A74F78" w:rsidRPr="001160D2" w:rsidRDefault="00A74F78" w:rsidP="00655FA4">
            <w:pPr>
              <w:jc w:val="right"/>
              <w:rPr>
                <w:rFonts w:ascii="VNI-Times" w:hAnsi="VNI-Times" w:cs="VNI-Times"/>
                <w:b/>
                <w:bC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Pr="003A56C3" w:rsidRDefault="00A74F78" w:rsidP="000D25CB">
            <w:pPr>
              <w:rPr>
                <w:sz w:val="22"/>
                <w:szCs w:val="22"/>
              </w:rPr>
            </w:pPr>
            <w:r>
              <w:rPr>
                <w:rFonts w:ascii="VNI-Times" w:hAnsi="VNI-Times" w:cs="VNI-Times"/>
                <w:sz w:val="22"/>
                <w:szCs w:val="22"/>
              </w:rPr>
              <w:t xml:space="preserve">             - </w:t>
            </w:r>
            <w:r>
              <w:rPr>
                <w:sz w:val="22"/>
                <w:szCs w:val="22"/>
              </w:rPr>
              <w:t>Đất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4.282.675.687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4.416.451.132</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Nhaø cöûa, vaät kieán truùc</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13.505.387.846</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13.588.834.951</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Maùy moùc , thieát bò</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29.076.677.996</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30.284.632.678</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Phöông tieän vaäân taûi, truyeàn daãn</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423.525.769</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452.764.255</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Thieát bò, duïng cuï quaûn lyù</w:t>
            </w:r>
          </w:p>
        </w:tc>
        <w:tc>
          <w:tcPr>
            <w:tcW w:w="1980" w:type="dxa"/>
            <w:tcBorders>
              <w:top w:val="nil"/>
              <w:left w:val="nil"/>
              <w:bottom w:val="nil"/>
              <w:right w:val="nil"/>
            </w:tcBorders>
            <w:noWrap/>
            <w:vAlign w:val="bottom"/>
          </w:tcPr>
          <w:p w:rsidR="00A74F78" w:rsidRPr="001160D2" w:rsidRDefault="00A74F78" w:rsidP="001160D2">
            <w:pPr>
              <w:jc w:val="right"/>
              <w:rPr>
                <w:rFonts w:ascii="VNI-Times" w:hAnsi="VNI-Times" w:cs="VNI-Times"/>
                <w:sz w:val="22"/>
                <w:szCs w:val="22"/>
              </w:rPr>
            </w:pPr>
            <w:r>
              <w:rPr>
                <w:rFonts w:ascii="VNI-Times" w:hAnsi="VNI-Times" w:cs="VNI-Times"/>
                <w:sz w:val="22"/>
                <w:szCs w:val="22"/>
              </w:rPr>
              <w:t>128.144.410</w:t>
            </w:r>
          </w:p>
        </w:tc>
        <w:tc>
          <w:tcPr>
            <w:tcW w:w="1956" w:type="dxa"/>
            <w:tcBorders>
              <w:top w:val="nil"/>
              <w:left w:val="nil"/>
              <w:bottom w:val="nil"/>
              <w:right w:val="nil"/>
            </w:tcBorders>
            <w:noWrap/>
            <w:vAlign w:val="bottom"/>
          </w:tcPr>
          <w:p w:rsidR="00A74F78" w:rsidRPr="001160D2" w:rsidRDefault="00A74F78" w:rsidP="00655FA4">
            <w:pPr>
              <w:jc w:val="right"/>
              <w:rPr>
                <w:rFonts w:ascii="VNI-Times" w:hAnsi="VNI-Times" w:cs="VNI-Times"/>
                <w:sz w:val="22"/>
                <w:szCs w:val="22"/>
              </w:rPr>
            </w:pPr>
            <w:r>
              <w:rPr>
                <w:rFonts w:ascii="VNI-Times" w:hAnsi="VNI-Times" w:cs="VNI-Times"/>
                <w:sz w:val="22"/>
                <w:szCs w:val="22"/>
              </w:rPr>
              <w:t>141.796.906</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rsidP="001160D2">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D02F18">
            <w:pPr>
              <w:jc w:val="right"/>
              <w:rPr>
                <w:rFonts w:ascii="VNI-Times" w:hAnsi="VNI-Times" w:cs="VNI-Times"/>
                <w:b/>
                <w:bCs/>
                <w:sz w:val="22"/>
                <w:szCs w:val="22"/>
                <w:u w:val="single"/>
              </w:rPr>
            </w:pPr>
            <w:r>
              <w:rPr>
                <w:rFonts w:ascii="VNI-Times" w:hAnsi="VNI-Times" w:cs="VNI-Times"/>
                <w:b/>
                <w:bCs/>
                <w:sz w:val="22"/>
                <w:szCs w:val="22"/>
                <w:u w:val="single"/>
              </w:rPr>
              <w:t>47.416.411.708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48.884.479.922</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sz w:val="22"/>
                <w:szCs w:val="22"/>
              </w:rPr>
            </w:pPr>
          </w:p>
          <w:p w:rsidR="00A74F78" w:rsidRDefault="00A74F78">
            <w:pPr>
              <w:rPr>
                <w:rFonts w:ascii="VNI-Times" w:hAnsi="VNI-Times" w:cs="VNI-Times"/>
                <w:b/>
                <w:bCs/>
                <w:sz w:val="22"/>
                <w:szCs w:val="22"/>
              </w:rPr>
            </w:pPr>
            <w:r>
              <w:rPr>
                <w:rFonts w:ascii="VNI-Times" w:hAnsi="VNI-Times" w:cs="VNI-Times"/>
                <w:b/>
                <w:bCs/>
                <w:sz w:val="22"/>
                <w:szCs w:val="22"/>
              </w:rPr>
              <w:t>Tài sản cô</w:t>
            </w:r>
            <w:r>
              <w:rPr>
                <w:b/>
                <w:bCs/>
                <w:sz w:val="22"/>
                <w:szCs w:val="22"/>
              </w:rPr>
              <w:t>́</w:t>
            </w:r>
            <w:r>
              <w:rPr>
                <w:rFonts w:ascii="VNI-Times" w:hAnsi="VNI-Times" w:cs="VNI-Times"/>
                <w:b/>
                <w:bCs/>
                <w:sz w:val="22"/>
                <w:szCs w:val="22"/>
              </w:rPr>
              <w:t xml:space="preserve"> </w:t>
            </w:r>
            <w:r>
              <w:rPr>
                <w:b/>
                <w:bCs/>
                <w:sz w:val="22"/>
                <w:szCs w:val="22"/>
              </w:rPr>
              <w:t>đ</w:t>
            </w:r>
            <w:r>
              <w:rPr>
                <w:rFonts w:ascii="VNI-Times" w:hAnsi="VNI-Times" w:cs="VNI-Times"/>
                <w:b/>
                <w:bCs/>
                <w:sz w:val="22"/>
                <w:szCs w:val="22"/>
              </w:rPr>
              <w:t>i</w:t>
            </w:r>
            <w:r>
              <w:rPr>
                <w:b/>
                <w:bCs/>
                <w:sz w:val="22"/>
                <w:szCs w:val="22"/>
              </w:rPr>
              <w:t>̣</w:t>
            </w:r>
            <w:r>
              <w:rPr>
                <w:rFonts w:ascii="VNI-Times" w:hAnsi="VNI-Times" w:cs="VNI-Times"/>
                <w:b/>
                <w:bCs/>
                <w:sz w:val="22"/>
                <w:szCs w:val="22"/>
              </w:rPr>
              <w:t>nh t</w:t>
            </w:r>
            <w:r>
              <w:rPr>
                <w:b/>
                <w:bCs/>
                <w:sz w:val="22"/>
                <w:szCs w:val="22"/>
              </w:rPr>
              <w:t>ă</w:t>
            </w:r>
            <w:r>
              <w:rPr>
                <w:rFonts w:ascii="VNI-Times" w:hAnsi="VNI-Times" w:cs="VNI-Times"/>
                <w:b/>
                <w:bCs/>
                <w:sz w:val="22"/>
                <w:szCs w:val="22"/>
              </w:rPr>
              <w:t>ng trong ky</w:t>
            </w:r>
            <w:r>
              <w:rPr>
                <w:b/>
                <w:bCs/>
                <w:sz w:val="22"/>
                <w:szCs w:val="22"/>
              </w:rPr>
              <w: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901.974.433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rsidP="00427CF8">
            <w:pPr>
              <w:rPr>
                <w:rFonts w:ascii="VNI-Times" w:hAnsi="VNI-Times" w:cs="VNI-Times"/>
                <w:sz w:val="22"/>
                <w:szCs w:val="22"/>
              </w:rPr>
            </w:pPr>
            <w:r>
              <w:rPr>
                <w:rFonts w:ascii="VNI-Times" w:hAnsi="VNI-Times" w:cs="VNI-Times"/>
                <w:sz w:val="22"/>
                <w:szCs w:val="22"/>
              </w:rPr>
              <w:t xml:space="preserve">             - Nhaø cöûa, vaät kieán truùc</w:t>
            </w:r>
          </w:p>
        </w:tc>
        <w:tc>
          <w:tcPr>
            <w:tcW w:w="1980" w:type="dxa"/>
            <w:tcBorders>
              <w:top w:val="nil"/>
              <w:left w:val="nil"/>
              <w:bottom w:val="nil"/>
              <w:right w:val="nil"/>
            </w:tcBorders>
            <w:noWrap/>
            <w:vAlign w:val="bottom"/>
          </w:tcPr>
          <w:p w:rsidR="00A74F78" w:rsidRPr="00974214" w:rsidRDefault="00A74F78" w:rsidP="001160D2">
            <w:pPr>
              <w:jc w:val="right"/>
              <w:rPr>
                <w:sz w:val="22"/>
                <w:szCs w:val="22"/>
              </w:rPr>
            </w:pPr>
          </w:p>
        </w:tc>
        <w:tc>
          <w:tcPr>
            <w:tcW w:w="1956" w:type="dxa"/>
            <w:tcBorders>
              <w:top w:val="nil"/>
              <w:left w:val="nil"/>
              <w:bottom w:val="nil"/>
              <w:right w:val="nil"/>
            </w:tcBorders>
            <w:noWrap/>
            <w:vAlign w:val="bottom"/>
          </w:tcPr>
          <w:p w:rsidR="00A74F78" w:rsidRPr="00974214" w:rsidRDefault="00A74F78" w:rsidP="00655FA4">
            <w:pPr>
              <w:jc w:val="right"/>
              <w:rPr>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rsidP="00427CF8">
            <w:pPr>
              <w:rPr>
                <w:rFonts w:ascii="VNI-Times" w:hAnsi="VNI-Times" w:cs="VNI-Times"/>
                <w:sz w:val="22"/>
                <w:szCs w:val="22"/>
              </w:rPr>
            </w:pPr>
            <w:r>
              <w:rPr>
                <w:rFonts w:ascii="VNI-Times" w:hAnsi="VNI-Times" w:cs="VNI-Times"/>
                <w:sz w:val="22"/>
                <w:szCs w:val="22"/>
              </w:rPr>
              <w:t xml:space="preserve">             - Maùy moùc , thieát bò</w:t>
            </w:r>
          </w:p>
        </w:tc>
        <w:tc>
          <w:tcPr>
            <w:tcW w:w="1980" w:type="dxa"/>
            <w:tcBorders>
              <w:top w:val="nil"/>
              <w:left w:val="nil"/>
              <w:bottom w:val="nil"/>
              <w:right w:val="nil"/>
            </w:tcBorders>
            <w:noWrap/>
            <w:vAlign w:val="bottom"/>
          </w:tcPr>
          <w:p w:rsidR="00A74F78" w:rsidRPr="00974214" w:rsidRDefault="00A74F78" w:rsidP="001160D2">
            <w:pPr>
              <w:jc w:val="right"/>
              <w:rPr>
                <w:sz w:val="22"/>
                <w:szCs w:val="22"/>
              </w:rPr>
            </w:pPr>
            <w:r>
              <w:rPr>
                <w:sz w:val="22"/>
                <w:szCs w:val="22"/>
              </w:rPr>
              <w:t>901.974.433</w:t>
            </w:r>
          </w:p>
        </w:tc>
        <w:tc>
          <w:tcPr>
            <w:tcW w:w="1956" w:type="dxa"/>
            <w:tcBorders>
              <w:top w:val="nil"/>
              <w:left w:val="nil"/>
              <w:bottom w:val="nil"/>
              <w:right w:val="nil"/>
            </w:tcBorders>
            <w:noWrap/>
            <w:vAlign w:val="bottom"/>
          </w:tcPr>
          <w:p w:rsidR="00A74F78" w:rsidRPr="00974214" w:rsidRDefault="00A74F78" w:rsidP="00655FA4">
            <w:pPr>
              <w:jc w:val="right"/>
              <w:rPr>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rsidP="00427CF8">
            <w:pPr>
              <w:rPr>
                <w:rFonts w:ascii="VNI-Times" w:hAnsi="VNI-Times" w:cs="VNI-Times"/>
                <w:sz w:val="22"/>
                <w:szCs w:val="22"/>
              </w:rPr>
            </w:pPr>
            <w:r>
              <w:rPr>
                <w:rFonts w:ascii="VNI-Times" w:hAnsi="VNI-Times" w:cs="VNI-Times"/>
                <w:sz w:val="22"/>
                <w:szCs w:val="22"/>
              </w:rPr>
              <w:t xml:space="preserve">             - Phöông tieän vaäân taûi, truyeàn daãn</w:t>
            </w:r>
          </w:p>
        </w:tc>
        <w:tc>
          <w:tcPr>
            <w:tcW w:w="1980" w:type="dxa"/>
            <w:tcBorders>
              <w:top w:val="nil"/>
              <w:left w:val="nil"/>
              <w:bottom w:val="nil"/>
              <w:right w:val="nil"/>
            </w:tcBorders>
            <w:noWrap/>
            <w:vAlign w:val="bottom"/>
          </w:tcPr>
          <w:p w:rsidR="00A74F78" w:rsidRDefault="00A74F78" w:rsidP="001160D2">
            <w:pPr>
              <w:jc w:val="right"/>
              <w:rPr>
                <w:sz w:val="22"/>
                <w:szCs w:val="22"/>
              </w:rPr>
            </w:pPr>
          </w:p>
        </w:tc>
        <w:tc>
          <w:tcPr>
            <w:tcW w:w="1956" w:type="dxa"/>
            <w:tcBorders>
              <w:top w:val="nil"/>
              <w:left w:val="nil"/>
              <w:bottom w:val="nil"/>
              <w:right w:val="nil"/>
            </w:tcBorders>
            <w:noWrap/>
            <w:vAlign w:val="bottom"/>
          </w:tcPr>
          <w:p w:rsidR="00A74F78" w:rsidRDefault="00A74F78" w:rsidP="00655FA4">
            <w:pPr>
              <w:jc w:val="right"/>
              <w:rPr>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rsidP="00427CF8">
            <w:pPr>
              <w:rPr>
                <w:rFonts w:ascii="VNI-Times" w:hAnsi="VNI-Times" w:cs="VNI-Times"/>
                <w:sz w:val="22"/>
                <w:szCs w:val="22"/>
              </w:rPr>
            </w:pPr>
            <w:r>
              <w:rPr>
                <w:rFonts w:ascii="VNI-Times" w:hAnsi="VNI-Times" w:cs="VNI-Times"/>
                <w:sz w:val="22"/>
                <w:szCs w:val="22"/>
              </w:rPr>
              <w:t xml:space="preserve">             - Thieát bò, duïng cuï quaûn lyù</w:t>
            </w:r>
          </w:p>
        </w:tc>
        <w:tc>
          <w:tcPr>
            <w:tcW w:w="1980" w:type="dxa"/>
            <w:tcBorders>
              <w:top w:val="nil"/>
              <w:left w:val="nil"/>
              <w:bottom w:val="nil"/>
              <w:right w:val="nil"/>
            </w:tcBorders>
            <w:noWrap/>
            <w:vAlign w:val="bottom"/>
          </w:tcPr>
          <w:p w:rsidR="00A74F78" w:rsidRDefault="00A74F78" w:rsidP="001160D2">
            <w:pPr>
              <w:jc w:val="right"/>
              <w:rPr>
                <w:sz w:val="22"/>
                <w:szCs w:val="22"/>
              </w:rPr>
            </w:pPr>
          </w:p>
        </w:tc>
        <w:tc>
          <w:tcPr>
            <w:tcW w:w="1956" w:type="dxa"/>
            <w:tcBorders>
              <w:top w:val="nil"/>
              <w:left w:val="nil"/>
              <w:bottom w:val="nil"/>
              <w:right w:val="nil"/>
            </w:tcBorders>
            <w:noWrap/>
            <w:vAlign w:val="bottom"/>
          </w:tcPr>
          <w:p w:rsidR="00A74F78" w:rsidRDefault="00A74F78" w:rsidP="00655FA4">
            <w:pPr>
              <w:jc w:val="right"/>
              <w:rPr>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r>
              <w:rPr>
                <w:rFonts w:ascii="VNI-Times" w:hAnsi="VNI-Times" w:cs="VNI-Times"/>
                <w:b/>
                <w:bCs/>
                <w:i/>
                <w:iCs/>
                <w:sz w:val="22"/>
                <w:szCs w:val="22"/>
              </w:rPr>
              <w:t xml:space="preserve">6. Chi phí xaây döïng cô baûn dôõ dang  </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Mua saém taøi saûn coá ñònh</w:t>
            </w:r>
          </w:p>
        </w:tc>
        <w:tc>
          <w:tcPr>
            <w:tcW w:w="1980" w:type="dxa"/>
            <w:tcBorders>
              <w:top w:val="nil"/>
              <w:left w:val="nil"/>
              <w:bottom w:val="nil"/>
              <w:right w:val="nil"/>
            </w:tcBorders>
            <w:noWrap/>
            <w:vAlign w:val="bottom"/>
          </w:tcPr>
          <w:p w:rsidR="00A74F78" w:rsidRDefault="00A74F78">
            <w:pPr>
              <w:jc w:val="center"/>
              <w:rPr>
                <w:rFonts w:ascii="VNI-Times" w:hAnsi="VNI-Times" w:cs="VNI-Times"/>
                <w:sz w:val="22"/>
                <w:szCs w:val="22"/>
              </w:rPr>
            </w:pPr>
            <w:r>
              <w:rPr>
                <w:rFonts w:ascii="VNI-Times" w:hAnsi="VNI-Times" w:cs="VNI-Times"/>
                <w:sz w:val="22"/>
                <w:szCs w:val="22"/>
              </w:rPr>
              <w:t xml:space="preserve">                              -   </w:t>
            </w:r>
          </w:p>
        </w:tc>
        <w:tc>
          <w:tcPr>
            <w:tcW w:w="1956" w:type="dxa"/>
            <w:tcBorders>
              <w:top w:val="nil"/>
              <w:left w:val="nil"/>
              <w:bottom w:val="nil"/>
              <w:right w:val="nil"/>
            </w:tcBorders>
            <w:noWrap/>
            <w:vAlign w:val="bottom"/>
          </w:tcPr>
          <w:p w:rsidR="00A74F78" w:rsidRDefault="00A74F78" w:rsidP="00655FA4">
            <w:pPr>
              <w:jc w:val="center"/>
              <w:rPr>
                <w:rFonts w:ascii="VNI-Times" w:hAnsi="VNI-Times" w:cs="VNI-Times"/>
                <w:sz w:val="22"/>
                <w:szCs w:val="22"/>
              </w:rPr>
            </w:pPr>
            <w:r>
              <w:rPr>
                <w:rFonts w:ascii="VNI-Times" w:hAnsi="VNI-Times" w:cs="VNI-Times"/>
                <w:sz w:val="22"/>
                <w:szCs w:val="22"/>
              </w:rPr>
              <w:t xml:space="preserve">                              -   </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Xaây döïng cô baûn (Coâng trình NM CBTS Taéc Caäu)</w:t>
            </w:r>
          </w:p>
        </w:tc>
        <w:tc>
          <w:tcPr>
            <w:tcW w:w="1980" w:type="dxa"/>
            <w:tcBorders>
              <w:top w:val="nil"/>
              <w:left w:val="nil"/>
              <w:bottom w:val="nil"/>
              <w:right w:val="nil"/>
            </w:tcBorders>
            <w:noWrap/>
            <w:vAlign w:val="bottom"/>
          </w:tcPr>
          <w:p w:rsidR="00A74F78" w:rsidRDefault="00A74F78" w:rsidP="00D02F18">
            <w:pPr>
              <w:jc w:val="right"/>
              <w:rPr>
                <w:rFonts w:ascii="VNI-Times" w:hAnsi="VNI-Times" w:cs="VNI-Times"/>
                <w:sz w:val="22"/>
                <w:szCs w:val="22"/>
              </w:rPr>
            </w:pPr>
            <w:r>
              <w:rPr>
                <w:rFonts w:ascii="VNI-Times" w:hAnsi="VNI-Times" w:cs="VNI-Times"/>
                <w:sz w:val="22"/>
                <w:szCs w:val="22"/>
              </w:rPr>
              <w:t>1.879.585.845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1.857.022.645</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Söûa chöõa lôùn TSCÑ</w:t>
            </w:r>
          </w:p>
        </w:tc>
        <w:tc>
          <w:tcPr>
            <w:tcW w:w="1980" w:type="dxa"/>
            <w:tcBorders>
              <w:top w:val="nil"/>
              <w:left w:val="nil"/>
              <w:bottom w:val="nil"/>
              <w:right w:val="nil"/>
            </w:tcBorders>
            <w:noWrap/>
            <w:vAlign w:val="bottom"/>
          </w:tcPr>
          <w:p w:rsidR="00A74F78" w:rsidRDefault="00A74F78" w:rsidP="00D02F18">
            <w:pPr>
              <w:jc w:val="right"/>
              <w:rPr>
                <w:rFonts w:ascii="VNI-Times" w:hAnsi="VNI-Times" w:cs="VNI-Times"/>
                <w:sz w:val="22"/>
                <w:szCs w:val="22"/>
              </w:rPr>
            </w:pPr>
            <w:r>
              <w:rPr>
                <w:rFonts w:ascii="VNI-Times" w:hAnsi="VNI-Times" w:cs="VNI-Times"/>
                <w:sz w:val="22"/>
                <w:szCs w:val="22"/>
              </w:rPr>
              <w:t>-</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rPr>
            </w:pPr>
            <w:r>
              <w:rPr>
                <w:rFonts w:ascii="VNI-Times" w:hAnsi="VNI-Times" w:cs="VNI-Times"/>
                <w:b/>
                <w:bCs/>
                <w:sz w:val="22"/>
                <w:szCs w:val="22"/>
              </w:rPr>
              <w:t>Coäng</w:t>
            </w:r>
          </w:p>
        </w:tc>
        <w:tc>
          <w:tcPr>
            <w:tcW w:w="1980" w:type="dxa"/>
            <w:tcBorders>
              <w:top w:val="nil"/>
              <w:left w:val="nil"/>
              <w:bottom w:val="nil"/>
              <w:right w:val="nil"/>
            </w:tcBorders>
            <w:noWrap/>
            <w:vAlign w:val="bottom"/>
          </w:tcPr>
          <w:p w:rsidR="00A74F78" w:rsidRDefault="00A74F78" w:rsidP="00D02F18">
            <w:pPr>
              <w:jc w:val="right"/>
              <w:rPr>
                <w:rFonts w:ascii="VNI-Times" w:hAnsi="VNI-Times" w:cs="VNI-Times"/>
                <w:b/>
                <w:bCs/>
                <w:sz w:val="22"/>
                <w:szCs w:val="22"/>
              </w:rPr>
            </w:pPr>
            <w:r>
              <w:rPr>
                <w:rFonts w:ascii="VNI-Times" w:hAnsi="VNI-Times" w:cs="VNI-Times"/>
                <w:b/>
                <w:bCs/>
                <w:sz w:val="22"/>
                <w:szCs w:val="22"/>
              </w:rPr>
              <w:t>1.879.585.845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1.857.022.645</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p w:rsidR="00A74F78" w:rsidRDefault="00A74F78">
            <w:pPr>
              <w:rPr>
                <w:rFonts w:ascii="VNI-Times" w:hAnsi="VNI-Times" w:cs="VNI-Times"/>
                <w:sz w:val="22"/>
                <w:szCs w:val="22"/>
              </w:rPr>
            </w:pPr>
            <w:r>
              <w:rPr>
                <w:rFonts w:ascii="VNI-Times" w:hAnsi="VNI-Times" w:cs="VNI-Times"/>
                <w:sz w:val="22"/>
                <w:szCs w:val="22"/>
              </w:rPr>
              <w:t xml:space="preserve">Chi phí XDCB coâng trình Nhaø maùy cheá bieán thuûy saûn Taéc Caäu </w:t>
            </w: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7. Chi phí traû tröôùc daøi haïn</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sz w:val="22"/>
                <w:szCs w:val="22"/>
              </w:rPr>
            </w:pPr>
            <w:r>
              <w:rPr>
                <w:rFonts w:ascii="VNI-Times" w:hAnsi="VNI-Times" w:cs="VNI-Times"/>
                <w:b/>
                <w:bCs/>
                <w:sz w:val="22"/>
                <w:szCs w:val="22"/>
              </w:rPr>
              <w:t xml:space="preserve">             - Soá dö ñaàu ky</w:t>
            </w:r>
            <w:r>
              <w:rPr>
                <w:b/>
                <w:bCs/>
                <w:sz w:val="22"/>
                <w:szCs w:val="22"/>
              </w:rPr>
              <w: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1.354.722.723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1.510.785.409</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Taêng trong ky</w:t>
            </w:r>
            <w:r>
              <w:rPr>
                <w:sz w:val="22"/>
                <w:szCs w:val="22"/>
              </w:rPr>
              <w: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98.164.000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39.100.000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Ñaõ keát chuyeån vaøo chi phí SXKD trong ky</w:t>
            </w:r>
            <w:r>
              <w:rPr>
                <w:sz w:val="22"/>
                <w:szCs w:val="22"/>
              </w:rPr>
              <w: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881.412.349</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70.757.338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Giaûm khaùc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sz w:val="22"/>
                <w:szCs w:val="22"/>
              </w:rPr>
            </w:pPr>
            <w:r>
              <w:rPr>
                <w:rFonts w:ascii="VNI-Times" w:hAnsi="VNI-Times" w:cs="VNI-Times"/>
                <w:b/>
                <w:bCs/>
                <w:sz w:val="22"/>
                <w:szCs w:val="22"/>
              </w:rPr>
              <w:t xml:space="preserve">             - Soá dö cuoái ky</w:t>
            </w:r>
            <w:r>
              <w:rPr>
                <w:b/>
                <w:bCs/>
                <w:sz w:val="22"/>
                <w:szCs w:val="22"/>
              </w:rPr>
              <w:t>̀</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571.474.374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1.479.128.071</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b/>
                <w:bC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b/>
                <w:bC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8.Caùc khoaûn vay vaø nôï ngaén haïn</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Vay ngaén haïn Ngaân haøng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44.178.490.854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45.675.506.518</w:t>
            </w:r>
          </w:p>
        </w:tc>
      </w:tr>
      <w:tr w:rsidR="00A74F78">
        <w:trPr>
          <w:gridAfter w:val="1"/>
          <w:wAfter w:w="1504" w:type="dxa"/>
          <w:trHeight w:val="345"/>
        </w:trPr>
        <w:tc>
          <w:tcPr>
            <w:tcW w:w="6120" w:type="dxa"/>
            <w:tcBorders>
              <w:top w:val="nil"/>
              <w:left w:val="nil"/>
              <w:bottom w:val="nil"/>
              <w:right w:val="nil"/>
            </w:tcBorders>
            <w:noWrap/>
            <w:vAlign w:val="bottom"/>
          </w:tcPr>
          <w:p w:rsidR="00A74F78" w:rsidRPr="004A5C73" w:rsidRDefault="00A74F78" w:rsidP="004A5C73">
            <w:pPr>
              <w:rPr>
                <w:rFonts w:ascii="VNI-Times" w:hAnsi="VNI-Times" w:cs="VNI-Times"/>
                <w:sz w:val="22"/>
                <w:szCs w:val="22"/>
              </w:rPr>
            </w:pPr>
            <w:r w:rsidRPr="004A5C73">
              <w:rPr>
                <w:rFonts w:ascii="VNI-Times" w:hAnsi="VNI-Times" w:cs="VNI-Times"/>
                <w:sz w:val="22"/>
                <w:szCs w:val="22"/>
              </w:rPr>
              <w:t xml:space="preserve">             - Vay daøi haïn ñeán haïn traû</w:t>
            </w:r>
          </w:p>
        </w:tc>
        <w:tc>
          <w:tcPr>
            <w:tcW w:w="1980" w:type="dxa"/>
            <w:tcBorders>
              <w:top w:val="nil"/>
              <w:left w:val="nil"/>
              <w:bottom w:val="nil"/>
              <w:right w:val="nil"/>
            </w:tcBorders>
            <w:noWrap/>
            <w:vAlign w:val="bottom"/>
          </w:tcPr>
          <w:p w:rsidR="00A74F78" w:rsidRPr="004A5C73" w:rsidRDefault="00A74F78" w:rsidP="001160D2">
            <w:pPr>
              <w:jc w:val="right"/>
              <w:rPr>
                <w:rFonts w:ascii="VNI-Times" w:hAnsi="VNI-Times" w:cs="VNI-Times"/>
                <w:sz w:val="22"/>
                <w:szCs w:val="22"/>
              </w:rPr>
            </w:pPr>
            <w:r>
              <w:rPr>
                <w:rFonts w:ascii="VNI-Times" w:hAnsi="VNI-Times" w:cs="VNI-Times"/>
                <w:sz w:val="22"/>
                <w:szCs w:val="22"/>
              </w:rPr>
              <w:t>4.039.808.000</w:t>
            </w:r>
          </w:p>
        </w:tc>
        <w:tc>
          <w:tcPr>
            <w:tcW w:w="1956" w:type="dxa"/>
            <w:tcBorders>
              <w:top w:val="nil"/>
              <w:left w:val="nil"/>
              <w:bottom w:val="nil"/>
              <w:right w:val="nil"/>
            </w:tcBorders>
            <w:noWrap/>
            <w:vAlign w:val="bottom"/>
          </w:tcPr>
          <w:p w:rsidR="00A74F78" w:rsidRPr="004A5C73"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rsidP="009E6CBD">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9E6CBD">
            <w:pPr>
              <w:jc w:val="right"/>
              <w:rPr>
                <w:rFonts w:ascii="VNI-Times" w:hAnsi="VNI-Times" w:cs="VNI-Times"/>
                <w:b/>
                <w:bCs/>
                <w:sz w:val="22"/>
                <w:szCs w:val="22"/>
                <w:u w:val="single"/>
              </w:rPr>
            </w:pPr>
            <w:r>
              <w:rPr>
                <w:rFonts w:ascii="VNI-Times" w:hAnsi="VNI-Times" w:cs="VNI-Times"/>
                <w:b/>
                <w:bCs/>
                <w:sz w:val="22"/>
                <w:szCs w:val="22"/>
                <w:u w:val="single"/>
              </w:rPr>
              <w:t>48.218.298.854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45.675.506.518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9. Phaûi traû ngöôøi baùn vaø ngöôøi mua traû tieàn tröôùc</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Phaûi traû ngöôøi baùn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12.878.794.771</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14.907.379.304</w:t>
            </w:r>
          </w:p>
        </w:tc>
      </w:tr>
      <w:tr w:rsidR="00A74F78">
        <w:trPr>
          <w:gridAfter w:val="1"/>
          <w:wAfter w:w="1504" w:type="dxa"/>
          <w:trHeight w:val="330"/>
        </w:trPr>
        <w:tc>
          <w:tcPr>
            <w:tcW w:w="6120" w:type="dxa"/>
            <w:tcBorders>
              <w:top w:val="nil"/>
              <w:left w:val="nil"/>
              <w:bottom w:val="nil"/>
              <w:right w:val="nil"/>
            </w:tcBorders>
            <w:noWrap/>
            <w:vAlign w:val="bottom"/>
          </w:tcPr>
          <w:p w:rsidR="00A74F78" w:rsidRPr="005A4BD7" w:rsidRDefault="00A74F78">
            <w:pPr>
              <w:rPr>
                <w:sz w:val="22"/>
                <w:szCs w:val="22"/>
              </w:rPr>
            </w:pPr>
            <w:r>
              <w:rPr>
                <w:rFonts w:ascii="VNI-Times" w:hAnsi="VNI-Times" w:cs="VNI-Times"/>
                <w:sz w:val="22"/>
                <w:szCs w:val="22"/>
              </w:rPr>
              <w:t xml:space="preserve">             - Ng</w:t>
            </w:r>
            <w:r w:rsidRPr="005A4BD7">
              <w:rPr>
                <w:sz w:val="22"/>
                <w:szCs w:val="22"/>
              </w:rPr>
              <w:t>ười</w:t>
            </w:r>
            <w:r>
              <w:rPr>
                <w:sz w:val="22"/>
                <w:szCs w:val="22"/>
              </w:rPr>
              <w:t xml:space="preserve"> mua tr</w:t>
            </w:r>
            <w:r w:rsidRPr="005A4BD7">
              <w:rPr>
                <w:sz w:val="22"/>
                <w:szCs w:val="22"/>
              </w:rPr>
              <w:t>ả</w:t>
            </w:r>
            <w:r>
              <w:rPr>
                <w:sz w:val="22"/>
                <w:szCs w:val="22"/>
              </w:rPr>
              <w:t xml:space="preserve"> ti</w:t>
            </w:r>
            <w:r w:rsidRPr="005A4BD7">
              <w:rPr>
                <w:sz w:val="22"/>
                <w:szCs w:val="22"/>
              </w:rPr>
              <w:t>ền</w:t>
            </w:r>
            <w:r>
              <w:rPr>
                <w:sz w:val="22"/>
                <w:szCs w:val="22"/>
              </w:rPr>
              <w:t xml:space="preserve"> tr</w:t>
            </w:r>
            <w:r w:rsidRPr="005A4BD7">
              <w:rPr>
                <w:sz w:val="22"/>
                <w:szCs w:val="22"/>
              </w:rPr>
              <w:t>ước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101.628.540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Phaûi traû coâng nhaân vieân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155.133.137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381.802.813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Chi phí phaûi traû</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143.259.804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137.743.510</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13.278.816.252</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15.426.925.627</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10. Thueá vaø caùc khoaûn phaûi noäp nhaø nöôùc</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Thueá phaûi noäp Nhaø nöôùc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494.301.034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151.425.010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Thueá TNDN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366.999.131</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151.425.010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Caùc loaïi thueá kha</w:t>
            </w:r>
            <w:r>
              <w:rPr>
                <w:sz w:val="22"/>
                <w:szCs w:val="22"/>
              </w:rPr>
              <w:t>́</w:t>
            </w:r>
            <w:r>
              <w:rPr>
                <w:rFonts w:ascii="VNI-Times" w:hAnsi="VNI-Times" w:cs="VNI-Times"/>
                <w:sz w:val="22"/>
                <w:szCs w:val="22"/>
              </w:rPr>
              <w:t>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127.301.903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494.301.034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151.425.010</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rsidP="00C15C21">
            <w:pPr>
              <w:rPr>
                <w:rFonts w:ascii="VNI-Times" w:hAnsi="VNI-Times" w:cs="VNI-Times"/>
                <w:b/>
                <w:bCs/>
                <w:sz w:val="22"/>
                <w:szCs w:val="22"/>
                <w:u w:val="single"/>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11. Caùc khoaûn phaûi traû, phaûi noäp khaùc</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Taøi saûn thöøa chôø xöû lyù</w:t>
            </w: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w:t>
            </w: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r>
              <w:rPr>
                <w:rFonts w:ascii="VNI-Times" w:hAnsi="VNI-Times" w:cs="VNI-Times"/>
                <w:sz w:val="22"/>
                <w:szCs w:val="22"/>
              </w:rPr>
              <w:t xml:space="preserve">                              -   </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Baûo hieåm xaõ hoäi</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147.730.074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7.762.309</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Baûo hieåm y teá</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25.745.525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933.508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Kinh phí coâng ñoaøn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39.536.205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83.543.960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Baûo hieåm thaát nghieäp</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11.686.386</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1.594.774</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Caùc khoaûn phaûi traû, phaûi noäp khaùc</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1.117.155.000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17.155.000</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1.341.853.190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110.989.551</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p>
        </w:tc>
        <w:tc>
          <w:tcPr>
            <w:tcW w:w="198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p>
        </w:tc>
        <w:tc>
          <w:tcPr>
            <w:tcW w:w="1956" w:type="dxa"/>
            <w:tcBorders>
              <w:top w:val="nil"/>
              <w:left w:val="nil"/>
              <w:bottom w:val="nil"/>
              <w:right w:val="nil"/>
            </w:tcBorders>
            <w:noWrap/>
            <w:vAlign w:val="bottom"/>
          </w:tcPr>
          <w:p w:rsidR="00A74F78" w:rsidRDefault="00A74F78" w:rsidP="00655FA4">
            <w:pPr>
              <w:jc w:val="center"/>
              <w:rPr>
                <w:rFonts w:ascii="VNI-Times" w:hAnsi="VNI-Times" w:cs="VNI-Times"/>
                <w:b/>
                <w:bCs/>
                <w:sz w:val="22"/>
                <w:szCs w:val="22"/>
                <w:u w:val="single"/>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 xml:space="preserve">13.Caùc khoaûn vay vaø nôï daøi haïn </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Vay daøi haïn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16.069.567.160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24.112.406.680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Vay ngaân haøng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16.069.567.160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24.112.406.680</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16.069.567.160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24.112.406.680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14. Chi tieát voán ñaàu tö cuûa chuû sôû höõu</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21.1 - Voán ñaàu tö cuûa chuû sôû höõu</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12,000,000,000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12,000,000,000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21.2 - Quyõ ñaàu tö phaùt trieån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2.079.406.546</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1.960.444.829</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21.3 - Quyõ döï phoøng taøi chính </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63.602.044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177.915.448</w:t>
            </w:r>
          </w:p>
        </w:tc>
      </w:tr>
      <w:tr w:rsidR="00A74F78">
        <w:trPr>
          <w:gridAfter w:val="1"/>
          <w:wAfter w:w="1504" w:type="dxa"/>
          <w:trHeight w:val="345"/>
        </w:trPr>
        <w:tc>
          <w:tcPr>
            <w:tcW w:w="6120" w:type="dxa"/>
            <w:tcBorders>
              <w:top w:val="nil"/>
              <w:left w:val="nil"/>
              <w:bottom w:val="single" w:sz="4" w:space="0" w:color="auto"/>
              <w:right w:val="nil"/>
            </w:tcBorders>
            <w:noWrap/>
            <w:vAlign w:val="bottom"/>
          </w:tcPr>
          <w:p w:rsidR="00A74F78" w:rsidRDefault="00A74F78">
            <w:pPr>
              <w:jc w:val="center"/>
              <w:rPr>
                <w:rFonts w:ascii="VNI-Times" w:hAnsi="VNI-Times" w:cs="VNI-Times"/>
                <w:b/>
                <w:bCs/>
                <w:sz w:val="22"/>
                <w:szCs w:val="22"/>
                <w:u w:val="single"/>
              </w:rPr>
            </w:pPr>
            <w:r>
              <w:rPr>
                <w:rFonts w:ascii="VNI-Times" w:hAnsi="VNI-Times" w:cs="VNI-Times"/>
                <w:b/>
                <w:bCs/>
                <w:sz w:val="22"/>
                <w:szCs w:val="22"/>
                <w:u w:val="single"/>
              </w:rPr>
              <w:t>Coäng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u w:val="single"/>
              </w:rPr>
            </w:pPr>
            <w:r>
              <w:rPr>
                <w:rFonts w:ascii="VNI-Times" w:hAnsi="VNI-Times" w:cs="VNI-Times"/>
                <w:b/>
                <w:bCs/>
                <w:sz w:val="22"/>
                <w:szCs w:val="22"/>
                <w:u w:val="single"/>
              </w:rPr>
              <w:t>14.143.008.590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u w:val="single"/>
              </w:rPr>
            </w:pPr>
            <w:r>
              <w:rPr>
                <w:rFonts w:ascii="VNI-Times" w:hAnsi="VNI-Times" w:cs="VNI-Times"/>
                <w:b/>
                <w:bCs/>
                <w:sz w:val="22"/>
                <w:szCs w:val="22"/>
                <w:u w:val="single"/>
              </w:rPr>
              <w:t>14.138.360.277</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i/>
                <w:iC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60"/>
        </w:trPr>
        <w:tc>
          <w:tcPr>
            <w:tcW w:w="6120" w:type="dxa"/>
            <w:tcBorders>
              <w:top w:val="nil"/>
              <w:left w:val="nil"/>
              <w:bottom w:val="nil"/>
              <w:right w:val="nil"/>
            </w:tcBorders>
            <w:noWrap/>
            <w:vAlign w:val="bottom"/>
          </w:tcPr>
          <w:p w:rsidR="00A74F78" w:rsidRPr="00972A96" w:rsidRDefault="00A74F78">
            <w:pPr>
              <w:rPr>
                <w:rFonts w:ascii="VNI-Times" w:hAnsi="VNI-Times" w:cs="VNI-Times"/>
                <w:b/>
                <w:bCs/>
                <w:i/>
                <w:iCs/>
                <w:sz w:val="22"/>
                <w:szCs w:val="22"/>
              </w:rPr>
            </w:pPr>
            <w:r w:rsidRPr="00972A96">
              <w:rPr>
                <w:rFonts w:ascii="VNI-Times" w:hAnsi="VNI-Times" w:cs="VNI-Times"/>
                <w:b/>
                <w:bCs/>
                <w:i/>
                <w:iCs/>
                <w:sz w:val="22"/>
                <w:szCs w:val="22"/>
              </w:rPr>
              <w:t>15. Doanh thu</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i/>
                <w:iCs/>
                <w:sz w:val="22"/>
                <w:szCs w:val="22"/>
              </w:rPr>
            </w:pPr>
            <w:r>
              <w:rPr>
                <w:rFonts w:ascii="VNI-Times" w:hAnsi="VNI-Times" w:cs="VNI-Times"/>
                <w:i/>
                <w:iCs/>
                <w:sz w:val="22"/>
                <w:szCs w:val="22"/>
              </w:rPr>
              <w:t xml:space="preserve">             15.1 - Doanh thu baùn haøng vaø cung caáp dòch vuï</w:t>
            </w: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sz w:val="22"/>
                <w:szCs w:val="22"/>
              </w:rPr>
            </w:pPr>
            <w:r>
              <w:rPr>
                <w:rFonts w:ascii="VNI-Times" w:hAnsi="VNI-Times" w:cs="VNI-Times"/>
                <w:b/>
                <w:bCs/>
                <w:sz w:val="22"/>
                <w:szCs w:val="22"/>
              </w:rPr>
              <w:t xml:space="preserve">             - Toång doanh thu</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38.604.861.575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226.540.256.790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Doanh thu baùn haøng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37.697.715.645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222.942.601.790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Doanh thu cung caáp dòch vuï</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907.145.930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3.597.655.000</w:t>
            </w:r>
          </w:p>
        </w:tc>
      </w:tr>
      <w:tr w:rsidR="00A74F78">
        <w:trPr>
          <w:gridAfter w:val="1"/>
          <w:wAfter w:w="1504" w:type="dxa"/>
          <w:trHeight w:val="345"/>
        </w:trPr>
        <w:tc>
          <w:tcPr>
            <w:tcW w:w="6120" w:type="dxa"/>
            <w:tcBorders>
              <w:top w:val="nil"/>
              <w:left w:val="nil"/>
              <w:bottom w:val="nil"/>
              <w:right w:val="nil"/>
            </w:tcBorders>
            <w:noWrap/>
            <w:vAlign w:val="bottom"/>
          </w:tcPr>
          <w:p w:rsidR="00A74F78" w:rsidRPr="00C1346A" w:rsidRDefault="00A74F78">
            <w:pPr>
              <w:rPr>
                <w:rFonts w:ascii="VNI-Times" w:hAnsi="VNI-Times" w:cs="VNI-Times"/>
                <w:b/>
                <w:bCs/>
                <w:sz w:val="22"/>
                <w:szCs w:val="22"/>
              </w:rPr>
            </w:pPr>
            <w:r>
              <w:rPr>
                <w:rFonts w:ascii="VNI-Times" w:hAnsi="VNI-Times" w:cs="VNI-Times"/>
                <w:b/>
                <w:bCs/>
                <w:sz w:val="22"/>
                <w:szCs w:val="22"/>
              </w:rPr>
              <w:t xml:space="preserve">            - Caùc khoqaûn giaûm tröø doanh thu</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1.878.022.368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14.754.720</w:t>
            </w:r>
          </w:p>
        </w:tc>
      </w:tr>
      <w:tr w:rsidR="00A74F78">
        <w:trPr>
          <w:gridAfter w:val="1"/>
          <w:wAfter w:w="1504" w:type="dxa"/>
          <w:trHeight w:val="345"/>
        </w:trPr>
        <w:tc>
          <w:tcPr>
            <w:tcW w:w="6120" w:type="dxa"/>
            <w:tcBorders>
              <w:top w:val="nil"/>
              <w:left w:val="nil"/>
              <w:bottom w:val="nil"/>
              <w:right w:val="nil"/>
            </w:tcBorders>
            <w:noWrap/>
            <w:vAlign w:val="bottom"/>
          </w:tcPr>
          <w:p w:rsidR="00A74F78" w:rsidRPr="00C1346A" w:rsidRDefault="00A74F78">
            <w:pPr>
              <w:rPr>
                <w:rFonts w:ascii="VNI-Times" w:hAnsi="VNI-Times" w:cs="VNI-Times"/>
                <w:sz w:val="22"/>
                <w:szCs w:val="22"/>
              </w:rPr>
            </w:pPr>
            <w:r>
              <w:rPr>
                <w:rFonts w:ascii="VNI-Times" w:hAnsi="VNI-Times" w:cs="VNI-Times"/>
                <w:b/>
                <w:bCs/>
                <w:sz w:val="22"/>
                <w:szCs w:val="22"/>
              </w:rPr>
              <w:t xml:space="preserve">                               </w:t>
            </w:r>
            <w:r w:rsidRPr="00C1346A">
              <w:rPr>
                <w:rFonts w:ascii="VNI-Times" w:hAnsi="VNI-Times" w:cs="VNI-Times"/>
                <w:sz w:val="22"/>
                <w:szCs w:val="22"/>
              </w:rPr>
              <w:t>+ Haøng baùn bò traû laïi</w:t>
            </w:r>
          </w:p>
        </w:tc>
        <w:tc>
          <w:tcPr>
            <w:tcW w:w="1980" w:type="dxa"/>
            <w:tcBorders>
              <w:top w:val="nil"/>
              <w:left w:val="nil"/>
              <w:bottom w:val="nil"/>
              <w:right w:val="nil"/>
            </w:tcBorders>
            <w:noWrap/>
            <w:vAlign w:val="bottom"/>
          </w:tcPr>
          <w:p w:rsidR="00A74F78" w:rsidRPr="00C1346A" w:rsidRDefault="00A74F78" w:rsidP="001160D2">
            <w:pPr>
              <w:jc w:val="right"/>
              <w:rPr>
                <w:rFonts w:ascii="VNI-Times" w:hAnsi="VNI-Times" w:cs="VNI-Times"/>
                <w:sz w:val="22"/>
                <w:szCs w:val="22"/>
              </w:rPr>
            </w:pPr>
            <w:r>
              <w:rPr>
                <w:rFonts w:ascii="VNI-Times" w:hAnsi="VNI-Times" w:cs="VNI-Times"/>
                <w:sz w:val="22"/>
                <w:szCs w:val="22"/>
              </w:rPr>
              <w:t>1.878.022.368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14.754.720</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sz w:val="22"/>
                <w:szCs w:val="22"/>
              </w:rPr>
            </w:pPr>
          </w:p>
          <w:p w:rsidR="00A74F78" w:rsidRDefault="00A74F78">
            <w:pPr>
              <w:rPr>
                <w:rFonts w:ascii="VNI-Times" w:hAnsi="VNI-Times" w:cs="VNI-Times"/>
                <w:b/>
                <w:bCs/>
                <w:sz w:val="22"/>
                <w:szCs w:val="22"/>
              </w:rPr>
            </w:pPr>
            <w:r>
              <w:rPr>
                <w:rFonts w:ascii="VNI-Times" w:hAnsi="VNI-Times" w:cs="VNI-Times"/>
                <w:b/>
                <w:bCs/>
                <w:sz w:val="22"/>
                <w:szCs w:val="22"/>
              </w:rPr>
              <w:t xml:space="preserve">             - Doanh thu thuaàn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36.726.839.207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226.525.502.070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i/>
                <w:iCs/>
                <w:sz w:val="22"/>
                <w:szCs w:val="22"/>
              </w:rPr>
            </w:pPr>
            <w:r>
              <w:rPr>
                <w:rFonts w:ascii="VNI-Times" w:hAnsi="VNI-Times" w:cs="VNI-Times"/>
                <w:i/>
                <w:iCs/>
                <w:sz w:val="22"/>
                <w:szCs w:val="22"/>
              </w:rPr>
              <w:t xml:space="preserve">                 Trong ñoù: + Doanh thu thuaàn trao ñoåi haøng hoaù</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36.726.839.207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226.525.502.070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i/>
                <w:iC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i/>
                <w:iCs/>
                <w:sz w:val="22"/>
                <w:szCs w:val="22"/>
              </w:rPr>
            </w:pPr>
            <w:r>
              <w:rPr>
                <w:rFonts w:ascii="VNI-Times" w:hAnsi="VNI-Times" w:cs="VNI-Times"/>
                <w:i/>
                <w:iCs/>
                <w:sz w:val="22"/>
                <w:szCs w:val="22"/>
              </w:rPr>
              <w:t xml:space="preserve">            15.2 - Doanh thu hoaït ñoäng taøi chính</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139.827.658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455.007.478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Laõi tieàn göûi, tieàn cho vay</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2.709.739</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15.209.340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Coå töùc, lôïi nhuaän ñöôïc chia</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Laõi cheânh leäch tyû giaù</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137.117.919</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439.798.138</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r>
              <w:rPr>
                <w:rFonts w:ascii="VNI-Times" w:hAnsi="VNI-Times" w:cs="VNI-Times"/>
                <w:b/>
                <w:bCs/>
                <w:i/>
                <w:iCs/>
                <w:sz w:val="22"/>
                <w:szCs w:val="22"/>
              </w:rPr>
              <w:t>16. Gía voán haøng baùn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33.366.747.799</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202.296.012.809</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r>
              <w:rPr>
                <w:rFonts w:ascii="VNI-Times" w:hAnsi="VNI-Times" w:cs="VNI-Times"/>
                <w:b/>
                <w:bCs/>
                <w:i/>
                <w:iCs/>
                <w:sz w:val="22"/>
                <w:szCs w:val="22"/>
              </w:rPr>
              <w:t>17. Chi phí taøi chính</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2.093.154.393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10.280.141.463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Laõi tieàn vay</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1.880.979.167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10.057.300.028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Loã do thanh lyù caùc khoaûn ñaàu tö ngaén haïn </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Loã phaùt sinh khi baùn ngoaïi teä </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212.175.226</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222.841.435</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p>
          <w:p w:rsidR="00A74F78" w:rsidRDefault="00A74F78">
            <w:pPr>
              <w:rPr>
                <w:rFonts w:ascii="VNI-Times" w:hAnsi="VNI-Times" w:cs="VNI-Times"/>
                <w:b/>
                <w:bCs/>
                <w:i/>
                <w:iCs/>
                <w:sz w:val="22"/>
                <w:szCs w:val="22"/>
              </w:rPr>
            </w:pPr>
            <w:r>
              <w:rPr>
                <w:rFonts w:ascii="VNI-Times" w:hAnsi="VNI-Times" w:cs="VNI-Times"/>
                <w:b/>
                <w:bCs/>
                <w:i/>
                <w:iCs/>
                <w:sz w:val="22"/>
                <w:szCs w:val="22"/>
              </w:rPr>
              <w:t>20. Chi phí saûn xuaát kinh doanh theo yeáu toá</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20.1 - Chi phí nguyeân lieäu, vaät lieäu, coâng cuï</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30.170.685.972</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175.538.315.295</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28.468.709.615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166.938.712.911</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447.978.333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2.250.614.913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1.247.916.024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6.310.614.091</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6.082.000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38.373.380</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20.2 - Chi phí phaân coâng</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3.416.793.228</w:t>
            </w:r>
          </w:p>
        </w:tc>
        <w:tc>
          <w:tcPr>
            <w:tcW w:w="1956" w:type="dxa"/>
            <w:tcBorders>
              <w:top w:val="nil"/>
              <w:left w:val="nil"/>
              <w:bottom w:val="nil"/>
              <w:right w:val="nil"/>
            </w:tcBorders>
            <w:noWrap/>
            <w:vAlign w:val="bottom"/>
          </w:tcPr>
          <w:p w:rsidR="00A74F78" w:rsidRDefault="00A74F78" w:rsidP="00360D65">
            <w:pPr>
              <w:jc w:val="center"/>
              <w:rPr>
                <w:rFonts w:ascii="VNI-Times" w:hAnsi="VNI-Times" w:cs="VNI-Times"/>
                <w:b/>
                <w:bCs/>
                <w:sz w:val="22"/>
                <w:szCs w:val="22"/>
              </w:rPr>
            </w:pPr>
            <w:r>
              <w:rPr>
                <w:rFonts w:ascii="VNI-Times" w:hAnsi="VNI-Times" w:cs="VNI-Times"/>
                <w:b/>
                <w:bCs/>
                <w:sz w:val="22"/>
                <w:szCs w:val="22"/>
              </w:rPr>
              <w:t>14.681.727.279</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2.462.612.100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9.968.862.535</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281.106.500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1.150.084.750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673.074.628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3.562.779.994</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p w:rsidR="00A74F78" w:rsidRDefault="00A74F78">
            <w:pPr>
              <w:rPr>
                <w:rFonts w:ascii="VNI-Times" w:hAnsi="VNI-Times" w:cs="VNI-Times"/>
                <w:sz w:val="22"/>
                <w:szCs w:val="22"/>
              </w:rPr>
            </w:pPr>
            <w:r>
              <w:rPr>
                <w:rFonts w:ascii="VNI-Times" w:hAnsi="VNI-Times" w:cs="VNI-Times"/>
                <w:sz w:val="22"/>
                <w:szCs w:val="22"/>
              </w:rPr>
              <w:t xml:space="preserve">           20.3 - Chi phí khaáu hao taøi saûn coá ñònh </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619.212.138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2.898.921.376</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619.212.138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2.898.921.376</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p w:rsidR="00A74F78" w:rsidRDefault="00A74F78">
            <w:pPr>
              <w:rPr>
                <w:rFonts w:ascii="VNI-Times" w:hAnsi="VNI-Times" w:cs="VNI-Times"/>
                <w:sz w:val="22"/>
                <w:szCs w:val="22"/>
              </w:rPr>
            </w:pPr>
            <w:r>
              <w:rPr>
                <w:rFonts w:ascii="VNI-Times" w:hAnsi="VNI-Times" w:cs="VNI-Times"/>
                <w:sz w:val="22"/>
                <w:szCs w:val="22"/>
              </w:rPr>
              <w:t xml:space="preserve">          20.4 - Chi phí dòch vuï mua ngoaøi</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2.682.682.481</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9.723.298.023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947.658.300</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3.967.008.340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1.714.802.813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5.548.180.380</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20.221.368</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208.109.303</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20.5 - Chi phí khaùc baèng tieàn</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1.691.203.636</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4.551.471.984</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519.215.016</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1.688.133.461</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620.279.835</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1.197.671.914</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127.281.299</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603.854.401</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i/>
                <w:iCs/>
                <w:sz w:val="22"/>
                <w:szCs w:val="22"/>
              </w:rPr>
            </w:pPr>
            <w:r>
              <w:rPr>
                <w:rFonts w:ascii="VNI-Times" w:hAnsi="VNI-Times" w:cs="VNI-Times"/>
                <w:i/>
                <w:iCs/>
                <w:sz w:val="22"/>
                <w:szCs w:val="22"/>
              </w:rPr>
              <w:t>424.427.486</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i/>
                <w:iCs/>
                <w:sz w:val="22"/>
                <w:szCs w:val="22"/>
              </w:rPr>
            </w:pPr>
            <w:r>
              <w:rPr>
                <w:rFonts w:ascii="VNI-Times" w:hAnsi="VNI-Times" w:cs="VNI-Times"/>
                <w:i/>
                <w:iCs/>
                <w:sz w:val="22"/>
                <w:szCs w:val="22"/>
              </w:rPr>
              <w:t>1.061.812.208</w:t>
            </w: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80" w:type="dxa"/>
            <w:tcBorders>
              <w:top w:val="nil"/>
              <w:left w:val="nil"/>
              <w:bottom w:val="nil"/>
              <w:right w:val="nil"/>
            </w:tcBorders>
            <w:noWrap/>
            <w:vAlign w:val="bottom"/>
          </w:tcPr>
          <w:p w:rsidR="00A74F78" w:rsidRDefault="00A74F78">
            <w:pPr>
              <w:rPr>
                <w:rFonts w:ascii="VNI-Times" w:hAnsi="VNI-Times" w:cs="VNI-Times"/>
                <w:i/>
                <w:iCs/>
                <w:color w:val="FF0000"/>
                <w:sz w:val="22"/>
                <w:szCs w:val="22"/>
              </w:rPr>
            </w:pPr>
          </w:p>
        </w:tc>
        <w:tc>
          <w:tcPr>
            <w:tcW w:w="1956" w:type="dxa"/>
            <w:tcBorders>
              <w:top w:val="nil"/>
              <w:left w:val="nil"/>
              <w:bottom w:val="nil"/>
              <w:right w:val="nil"/>
            </w:tcBorders>
            <w:noWrap/>
            <w:vAlign w:val="bottom"/>
          </w:tcPr>
          <w:p w:rsidR="00A74F78" w:rsidRDefault="00A74F78" w:rsidP="00655FA4">
            <w:pPr>
              <w:rPr>
                <w:rFonts w:ascii="VNI-Times" w:hAnsi="VNI-Times" w:cs="VNI-Times"/>
                <w:i/>
                <w:iCs/>
                <w:color w:val="FF0000"/>
                <w:sz w:val="22"/>
                <w:szCs w:val="22"/>
              </w:rPr>
            </w:pPr>
          </w:p>
        </w:tc>
      </w:tr>
      <w:tr w:rsidR="00A74F78">
        <w:trPr>
          <w:gridAfter w:val="1"/>
          <w:wAfter w:w="1504" w:type="dxa"/>
          <w:trHeight w:val="330"/>
        </w:trPr>
        <w:tc>
          <w:tcPr>
            <w:tcW w:w="6120" w:type="dxa"/>
            <w:tcBorders>
              <w:top w:val="nil"/>
              <w:left w:val="nil"/>
              <w:bottom w:val="nil"/>
              <w:right w:val="nil"/>
            </w:tcBorders>
            <w:noWrap/>
            <w:vAlign w:val="bottom"/>
          </w:tcPr>
          <w:p w:rsidR="00A74F78" w:rsidRDefault="00A74F78">
            <w:pPr>
              <w:rPr>
                <w:rFonts w:ascii="VNI-Times" w:hAnsi="VNI-Times" w:cs="VNI-Times"/>
                <w:b/>
                <w:bCs/>
                <w:i/>
                <w:iCs/>
                <w:sz w:val="22"/>
                <w:szCs w:val="22"/>
              </w:rPr>
            </w:pPr>
            <w:r>
              <w:rPr>
                <w:rFonts w:ascii="VNI-Times" w:hAnsi="VNI-Times" w:cs="VNI-Times"/>
                <w:b/>
                <w:bCs/>
                <w:i/>
                <w:iCs/>
                <w:sz w:val="22"/>
                <w:szCs w:val="22"/>
              </w:rPr>
              <w:t>21.  Thueá TNDN phaûi noäp vaø lôïi nhuaän sau thueá trong kyø</w:t>
            </w:r>
          </w:p>
        </w:tc>
        <w:tc>
          <w:tcPr>
            <w:tcW w:w="1980"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cu</w:t>
            </w:r>
            <w:r w:rsidRPr="006107AC">
              <w:rPr>
                <w:b/>
                <w:bCs/>
                <w:sz w:val="22"/>
                <w:szCs w:val="22"/>
              </w:rPr>
              <w:t>ối</w:t>
            </w:r>
            <w:r>
              <w:rPr>
                <w:b/>
                <w:bCs/>
                <w:sz w:val="22"/>
                <w:szCs w:val="22"/>
              </w:rPr>
              <w:t xml:space="preserve"> k</w:t>
            </w:r>
            <w:r w:rsidRPr="006107AC">
              <w:rPr>
                <w:b/>
                <w:bCs/>
                <w:sz w:val="22"/>
                <w:szCs w:val="22"/>
              </w:rPr>
              <w:t>ỳ</w:t>
            </w:r>
          </w:p>
        </w:tc>
        <w:tc>
          <w:tcPr>
            <w:tcW w:w="1956" w:type="dxa"/>
            <w:tcBorders>
              <w:top w:val="nil"/>
              <w:left w:val="nil"/>
              <w:bottom w:val="nil"/>
              <w:right w:val="nil"/>
            </w:tcBorders>
            <w:noWrap/>
            <w:vAlign w:val="center"/>
          </w:tcPr>
          <w:p w:rsidR="00A74F78" w:rsidRPr="006107AC" w:rsidRDefault="00A74F78" w:rsidP="00612546">
            <w:pPr>
              <w:jc w:val="center"/>
              <w:rPr>
                <w:b/>
                <w:bCs/>
                <w:sz w:val="22"/>
                <w:szCs w:val="22"/>
              </w:rPr>
            </w:pPr>
            <w:r>
              <w:rPr>
                <w:b/>
                <w:bCs/>
                <w:sz w:val="22"/>
                <w:szCs w:val="22"/>
              </w:rPr>
              <w:t>S</w:t>
            </w:r>
            <w:r w:rsidRPr="006107AC">
              <w:rPr>
                <w:b/>
                <w:bCs/>
                <w:sz w:val="22"/>
                <w:szCs w:val="22"/>
              </w:rPr>
              <w:t>ố</w:t>
            </w:r>
            <w:r>
              <w:rPr>
                <w:b/>
                <w:bCs/>
                <w:sz w:val="22"/>
                <w:szCs w:val="22"/>
              </w:rPr>
              <w:t xml:space="preserve"> </w:t>
            </w:r>
            <w:r w:rsidRPr="006107AC">
              <w:rPr>
                <w:b/>
                <w:bCs/>
                <w:sz w:val="22"/>
                <w:szCs w:val="22"/>
              </w:rPr>
              <w:t>đầu</w:t>
            </w:r>
            <w:r>
              <w:rPr>
                <w:b/>
                <w:bCs/>
                <w:sz w:val="22"/>
                <w:szCs w:val="22"/>
              </w:rPr>
              <w:t xml:space="preserve"> n</w:t>
            </w:r>
            <w:r w:rsidRPr="006107AC">
              <w:rPr>
                <w:b/>
                <w:bCs/>
                <w:sz w:val="22"/>
                <w:szCs w:val="22"/>
              </w:rPr>
              <w:t>ăm</w:t>
            </w:r>
          </w:p>
        </w:tc>
      </w:tr>
      <w:tr w:rsidR="00A74F78">
        <w:trPr>
          <w:gridAfter w:val="1"/>
          <w:wAfter w:w="1504" w:type="dxa"/>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Toång lôïi nhuaän keá toaùn tröôùc thueá</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1.548.845.937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2.183.573.696</w:t>
            </w:r>
          </w:p>
        </w:tc>
      </w:tr>
      <w:tr w:rsidR="00A74F78">
        <w:trPr>
          <w:trHeight w:val="330"/>
        </w:trPr>
        <w:tc>
          <w:tcPr>
            <w:tcW w:w="10056" w:type="dxa"/>
            <w:gridSpan w:val="3"/>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Caùc khoaûn ñieàu chænh taêng hoaëc giaûm lôïi nhuaän keá toaùn</w:t>
            </w:r>
          </w:p>
        </w:tc>
        <w:tc>
          <w:tcPr>
            <w:tcW w:w="1504"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w:t>
            </w:r>
          </w:p>
        </w:tc>
      </w:tr>
      <w:tr w:rsidR="00A74F78">
        <w:trPr>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ñeå xaùc ñònh lôïi nhuaän chòu thueá TNDN</w:t>
            </w:r>
          </w:p>
        </w:tc>
        <w:tc>
          <w:tcPr>
            <w:tcW w:w="1980" w:type="dxa"/>
            <w:tcBorders>
              <w:top w:val="nil"/>
              <w:left w:val="nil"/>
              <w:bottom w:val="nil"/>
              <w:right w:val="nil"/>
            </w:tcBorders>
            <w:noWrap/>
            <w:vAlign w:val="bottom"/>
          </w:tcPr>
          <w:p w:rsidR="00A74F78" w:rsidRDefault="00A74F78">
            <w:pPr>
              <w:rPr>
                <w:rFonts w:ascii="VNI-Times" w:hAnsi="VNI-Times" w:cs="VNI-Times"/>
                <w:sz w:val="22"/>
                <w:szCs w:val="22"/>
              </w:rPr>
            </w:pPr>
          </w:p>
        </w:tc>
        <w:tc>
          <w:tcPr>
            <w:tcW w:w="1956" w:type="dxa"/>
            <w:tcBorders>
              <w:top w:val="nil"/>
              <w:left w:val="nil"/>
              <w:bottom w:val="nil"/>
              <w:right w:val="nil"/>
            </w:tcBorders>
            <w:noWrap/>
            <w:vAlign w:val="bottom"/>
          </w:tcPr>
          <w:p w:rsidR="00A74F78" w:rsidRDefault="00A74F78">
            <w:pPr>
              <w:jc w:val="center"/>
              <w:rPr>
                <w:rFonts w:ascii="VNI-Times" w:hAnsi="VNI-Times" w:cs="VNI-Times"/>
                <w:sz w:val="22"/>
                <w:szCs w:val="22"/>
              </w:rPr>
            </w:pPr>
          </w:p>
        </w:tc>
        <w:tc>
          <w:tcPr>
            <w:tcW w:w="1504" w:type="dxa"/>
            <w:vAlign w:val="center"/>
          </w:tcPr>
          <w:p w:rsidR="00A74F78" w:rsidRDefault="00A74F78">
            <w:pPr>
              <w:rPr>
                <w:sz w:val="20"/>
                <w:szCs w:val="20"/>
              </w:rPr>
            </w:pPr>
          </w:p>
        </w:tc>
      </w:tr>
      <w:tr w:rsidR="00A74F78">
        <w:trPr>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Toång thu nhaäp chòu thueá </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1.548.845.937</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2.183.573.696</w:t>
            </w:r>
          </w:p>
        </w:tc>
        <w:tc>
          <w:tcPr>
            <w:tcW w:w="1504" w:type="dxa"/>
            <w:vAlign w:val="center"/>
          </w:tcPr>
          <w:p w:rsidR="00A74F78" w:rsidRDefault="00A74F78">
            <w:pPr>
              <w:rPr>
                <w:sz w:val="20"/>
                <w:szCs w:val="20"/>
              </w:rPr>
            </w:pPr>
          </w:p>
        </w:tc>
      </w:tr>
      <w:tr w:rsidR="00A74F78">
        <w:trPr>
          <w:trHeight w:val="330"/>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Thueá thu nhaäp doanh nghieäp phaûi noäp</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sz w:val="22"/>
                <w:szCs w:val="22"/>
              </w:rPr>
            </w:pPr>
            <w:r>
              <w:rPr>
                <w:rFonts w:ascii="VNI-Times" w:hAnsi="VNI-Times" w:cs="VNI-Times"/>
                <w:sz w:val="22"/>
                <w:szCs w:val="22"/>
              </w:rPr>
              <w:t>387.211.484</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sz w:val="22"/>
                <w:szCs w:val="22"/>
              </w:rPr>
            </w:pPr>
            <w:r>
              <w:rPr>
                <w:rFonts w:ascii="VNI-Times" w:hAnsi="VNI-Times" w:cs="VNI-Times"/>
                <w:sz w:val="22"/>
                <w:szCs w:val="22"/>
              </w:rPr>
              <w:t>218.357.370</w:t>
            </w:r>
          </w:p>
        </w:tc>
        <w:tc>
          <w:tcPr>
            <w:tcW w:w="1504" w:type="dxa"/>
            <w:vAlign w:val="center"/>
          </w:tcPr>
          <w:p w:rsidR="00A74F78" w:rsidRDefault="00A74F78">
            <w:pPr>
              <w:rPr>
                <w:sz w:val="20"/>
                <w:szCs w:val="20"/>
              </w:rPr>
            </w:pPr>
          </w:p>
        </w:tc>
      </w:tr>
      <w:tr w:rsidR="00A74F78">
        <w:trPr>
          <w:trHeight w:val="345"/>
        </w:trPr>
        <w:tc>
          <w:tcPr>
            <w:tcW w:w="6120" w:type="dxa"/>
            <w:tcBorders>
              <w:top w:val="nil"/>
              <w:left w:val="nil"/>
              <w:bottom w:val="nil"/>
              <w:right w:val="nil"/>
            </w:tcBorders>
            <w:noWrap/>
            <w:vAlign w:val="bottom"/>
          </w:tcPr>
          <w:p w:rsidR="00A74F78" w:rsidRDefault="00A74F78">
            <w:pPr>
              <w:rPr>
                <w:rFonts w:ascii="VNI-Times" w:hAnsi="VNI-Times" w:cs="VNI-Times"/>
                <w:sz w:val="22"/>
                <w:szCs w:val="22"/>
              </w:rPr>
            </w:pPr>
            <w:r>
              <w:rPr>
                <w:rFonts w:ascii="VNI-Times" w:hAnsi="VNI-Times" w:cs="VNI-Times"/>
                <w:sz w:val="22"/>
                <w:szCs w:val="22"/>
              </w:rPr>
              <w:t xml:space="preserve">             - Lôïi nhuaän sau thueá thu nhaäp doanh nghieäp </w:t>
            </w:r>
          </w:p>
        </w:tc>
        <w:tc>
          <w:tcPr>
            <w:tcW w:w="1980" w:type="dxa"/>
            <w:tcBorders>
              <w:top w:val="nil"/>
              <w:left w:val="nil"/>
              <w:bottom w:val="nil"/>
              <w:right w:val="nil"/>
            </w:tcBorders>
            <w:noWrap/>
            <w:vAlign w:val="bottom"/>
          </w:tcPr>
          <w:p w:rsidR="00A74F78" w:rsidRDefault="00A74F78" w:rsidP="001160D2">
            <w:pPr>
              <w:jc w:val="right"/>
              <w:rPr>
                <w:rFonts w:ascii="VNI-Times" w:hAnsi="VNI-Times" w:cs="VNI-Times"/>
                <w:b/>
                <w:bCs/>
                <w:sz w:val="22"/>
                <w:szCs w:val="22"/>
              </w:rPr>
            </w:pPr>
            <w:r>
              <w:rPr>
                <w:rFonts w:ascii="VNI-Times" w:hAnsi="VNI-Times" w:cs="VNI-Times"/>
                <w:b/>
                <w:bCs/>
                <w:sz w:val="22"/>
                <w:szCs w:val="22"/>
              </w:rPr>
              <w:t>1.161.634.453</w:t>
            </w:r>
          </w:p>
        </w:tc>
        <w:tc>
          <w:tcPr>
            <w:tcW w:w="1956" w:type="dxa"/>
            <w:tcBorders>
              <w:top w:val="nil"/>
              <w:left w:val="nil"/>
              <w:bottom w:val="nil"/>
              <w:right w:val="nil"/>
            </w:tcBorders>
            <w:noWrap/>
            <w:vAlign w:val="bottom"/>
          </w:tcPr>
          <w:p w:rsidR="00A74F78" w:rsidRDefault="00A74F78" w:rsidP="00655FA4">
            <w:pPr>
              <w:jc w:val="right"/>
              <w:rPr>
                <w:rFonts w:ascii="VNI-Times" w:hAnsi="VNI-Times" w:cs="VNI-Times"/>
                <w:b/>
                <w:bCs/>
                <w:sz w:val="22"/>
                <w:szCs w:val="22"/>
              </w:rPr>
            </w:pPr>
            <w:r>
              <w:rPr>
                <w:rFonts w:ascii="VNI-Times" w:hAnsi="VNI-Times" w:cs="VNI-Times"/>
                <w:b/>
                <w:bCs/>
                <w:sz w:val="22"/>
                <w:szCs w:val="22"/>
              </w:rPr>
              <w:t>1.965.216.326</w:t>
            </w:r>
          </w:p>
        </w:tc>
        <w:tc>
          <w:tcPr>
            <w:tcW w:w="1504" w:type="dxa"/>
            <w:vAlign w:val="center"/>
          </w:tcPr>
          <w:p w:rsidR="00A74F78" w:rsidRDefault="00A74F78">
            <w:pPr>
              <w:rPr>
                <w:sz w:val="20"/>
                <w:szCs w:val="20"/>
              </w:rPr>
            </w:pPr>
          </w:p>
        </w:tc>
      </w:tr>
    </w:tbl>
    <w:p w:rsidR="00A74F78" w:rsidRPr="00E226B6" w:rsidRDefault="00A74F78" w:rsidP="00D02846">
      <w:pPr>
        <w:tabs>
          <w:tab w:val="right" w:pos="9360"/>
        </w:tabs>
        <w:jc w:val="both"/>
        <w:rPr>
          <w:b/>
          <w:bCs/>
        </w:rPr>
      </w:pPr>
    </w:p>
    <w:p w:rsidR="00A74F78" w:rsidRPr="00E226B6" w:rsidRDefault="00A74F78" w:rsidP="003D795B">
      <w:pPr>
        <w:tabs>
          <w:tab w:val="right" w:pos="9360"/>
        </w:tabs>
        <w:jc w:val="right"/>
        <w:rPr>
          <w:b/>
          <w:bCs/>
          <w:i/>
          <w:iCs/>
        </w:rPr>
      </w:pPr>
      <w:r w:rsidRPr="00E226B6">
        <w:rPr>
          <w:b/>
          <w:bCs/>
          <w:i/>
          <w:iCs/>
        </w:rPr>
        <w:t xml:space="preserve">Rạch giá, ngày </w:t>
      </w:r>
      <w:r>
        <w:rPr>
          <w:b/>
          <w:bCs/>
          <w:i/>
          <w:iCs/>
        </w:rPr>
        <w:t>12</w:t>
      </w:r>
      <w:r w:rsidRPr="00E226B6">
        <w:rPr>
          <w:b/>
          <w:bCs/>
          <w:i/>
          <w:iCs/>
        </w:rPr>
        <w:t xml:space="preserve"> tháng 0</w:t>
      </w:r>
      <w:r>
        <w:rPr>
          <w:b/>
          <w:bCs/>
          <w:i/>
          <w:iCs/>
        </w:rPr>
        <w:t>7</w:t>
      </w:r>
      <w:r w:rsidRPr="00E226B6">
        <w:rPr>
          <w:b/>
          <w:bCs/>
          <w:i/>
          <w:iCs/>
        </w:rPr>
        <w:t xml:space="preserve"> năm 201</w:t>
      </w:r>
      <w:r>
        <w:rPr>
          <w:b/>
          <w:bCs/>
          <w:i/>
          <w:iCs/>
        </w:rPr>
        <w:t>3</w:t>
      </w:r>
    </w:p>
    <w:p w:rsidR="00A74F78" w:rsidRPr="00E226B6" w:rsidRDefault="00A74F78" w:rsidP="00D02846">
      <w:pPr>
        <w:tabs>
          <w:tab w:val="center" w:pos="1496"/>
          <w:tab w:val="center" w:pos="4862"/>
          <w:tab w:val="center" w:pos="8041"/>
        </w:tabs>
        <w:jc w:val="both"/>
        <w:rPr>
          <w:b/>
          <w:bCs/>
        </w:rPr>
      </w:pPr>
      <w:r w:rsidRPr="00E226B6">
        <w:rPr>
          <w:b/>
          <w:bCs/>
        </w:rPr>
        <w:tab/>
        <w:t>NGƯỜI LẬP BIỂU</w:t>
      </w:r>
      <w:r w:rsidRPr="00E226B6">
        <w:rPr>
          <w:b/>
          <w:bCs/>
        </w:rPr>
        <w:tab/>
        <w:t>KẾ TOÁN TRƯỞNG</w:t>
      </w:r>
      <w:r w:rsidRPr="00E226B6">
        <w:rPr>
          <w:b/>
          <w:bCs/>
        </w:rPr>
        <w:tab/>
        <w:t>GIÁM ĐỐC</w:t>
      </w:r>
    </w:p>
    <w:p w:rsidR="00A74F78" w:rsidRPr="00E226B6" w:rsidRDefault="00A74F78" w:rsidP="00D02846">
      <w:pPr>
        <w:tabs>
          <w:tab w:val="center" w:pos="1496"/>
          <w:tab w:val="center" w:pos="4862"/>
          <w:tab w:val="center" w:pos="7560"/>
        </w:tabs>
        <w:jc w:val="both"/>
        <w:rPr>
          <w:b/>
          <w:bCs/>
        </w:rPr>
      </w:pPr>
    </w:p>
    <w:p w:rsidR="00A74F78" w:rsidRDefault="00A74F78" w:rsidP="00D02846">
      <w:pPr>
        <w:tabs>
          <w:tab w:val="center" w:pos="1496"/>
          <w:tab w:val="center" w:pos="4862"/>
          <w:tab w:val="center" w:pos="7560"/>
        </w:tabs>
        <w:jc w:val="both"/>
        <w:rPr>
          <w:b/>
          <w:bCs/>
        </w:rPr>
      </w:pPr>
    </w:p>
    <w:p w:rsidR="00A74F78" w:rsidRDefault="00A74F78" w:rsidP="00D02846">
      <w:pPr>
        <w:tabs>
          <w:tab w:val="center" w:pos="1496"/>
          <w:tab w:val="center" w:pos="4862"/>
          <w:tab w:val="center" w:pos="7560"/>
        </w:tabs>
        <w:jc w:val="both"/>
        <w:rPr>
          <w:b/>
          <w:bCs/>
        </w:rPr>
      </w:pPr>
    </w:p>
    <w:p w:rsidR="00A74F78" w:rsidRPr="00E226B6" w:rsidRDefault="00A74F78" w:rsidP="00D02846">
      <w:pPr>
        <w:tabs>
          <w:tab w:val="center" w:pos="1496"/>
          <w:tab w:val="center" w:pos="4862"/>
          <w:tab w:val="center" w:pos="7560"/>
        </w:tabs>
        <w:jc w:val="both"/>
        <w:rPr>
          <w:b/>
          <w:bCs/>
        </w:rPr>
      </w:pPr>
    </w:p>
    <w:p w:rsidR="00A74F78" w:rsidRPr="00E226B6" w:rsidRDefault="00A74F78" w:rsidP="00D02846">
      <w:pPr>
        <w:tabs>
          <w:tab w:val="center" w:pos="1496"/>
          <w:tab w:val="center" w:pos="4862"/>
          <w:tab w:val="center" w:pos="7560"/>
        </w:tabs>
        <w:jc w:val="both"/>
        <w:rPr>
          <w:b/>
          <w:bCs/>
        </w:rPr>
      </w:pPr>
    </w:p>
    <w:p w:rsidR="00A74F78" w:rsidRPr="00E226B6" w:rsidRDefault="00A74F78" w:rsidP="00D02846">
      <w:pPr>
        <w:tabs>
          <w:tab w:val="center" w:pos="1496"/>
          <w:tab w:val="center" w:pos="4862"/>
          <w:tab w:val="center" w:pos="7560"/>
        </w:tabs>
        <w:jc w:val="right"/>
        <w:rPr>
          <w:b/>
          <w:bCs/>
        </w:rPr>
      </w:pPr>
    </w:p>
    <w:p w:rsidR="00A74F78" w:rsidRDefault="00A74F78" w:rsidP="00D02846">
      <w:pPr>
        <w:tabs>
          <w:tab w:val="center" w:pos="1496"/>
          <w:tab w:val="center" w:pos="4862"/>
          <w:tab w:val="center" w:pos="7560"/>
        </w:tabs>
        <w:jc w:val="both"/>
      </w:pPr>
      <w:r w:rsidRPr="00E226B6">
        <w:rPr>
          <w:b/>
          <w:bCs/>
        </w:rPr>
        <w:tab/>
        <w:t>HÙYNH THỊ THẢO</w:t>
      </w:r>
      <w:r w:rsidRPr="00E226B6">
        <w:rPr>
          <w:b/>
          <w:bCs/>
        </w:rPr>
        <w:tab/>
        <w:t>NGUYỄN KIM BÚP</w:t>
      </w:r>
      <w:r w:rsidRPr="00E226B6">
        <w:rPr>
          <w:b/>
          <w:bCs/>
        </w:rPr>
        <w:tab/>
        <w:t xml:space="preserve">               </w:t>
      </w:r>
      <w:r>
        <w:rPr>
          <w:b/>
          <w:bCs/>
        </w:rPr>
        <w:t xml:space="preserve">    </w:t>
      </w:r>
      <w:r w:rsidRPr="00E226B6">
        <w:rPr>
          <w:b/>
          <w:bCs/>
        </w:rPr>
        <w:t xml:space="preserve"> HUỲNH CHÂU SANG</w:t>
      </w:r>
    </w:p>
    <w:sectPr w:rsidR="00A74F78" w:rsidSect="00C15C21">
      <w:pgSz w:w="11909" w:h="16834" w:code="9"/>
      <w:pgMar w:top="720" w:right="691" w:bottom="540" w:left="1310"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F78" w:rsidRDefault="00A74F78">
      <w:r>
        <w:separator/>
      </w:r>
    </w:p>
  </w:endnote>
  <w:endnote w:type="continuationSeparator" w:id="1">
    <w:p w:rsidR="00A74F78" w:rsidRDefault="00A74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78" w:rsidRDefault="00A74F78" w:rsidP="00FE036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74F78" w:rsidRPr="004A3FA8" w:rsidRDefault="00A74F78" w:rsidP="002F4D95">
    <w:pPr>
      <w:pStyle w:val="Footer"/>
      <w:pBdr>
        <w:top w:val="single" w:sz="4" w:space="1" w:color="auto"/>
      </w:pBdr>
      <w:ind w:right="360"/>
      <w:rPr>
        <w:rFonts w:ascii="Times New Roman" w:hAnsi="Times New Roman" w:cs="Times New Roman"/>
        <w:i/>
        <w:iCs/>
      </w:rPr>
    </w:pPr>
    <w:r w:rsidRPr="004A3FA8">
      <w:rPr>
        <w:rStyle w:val="PageNumber"/>
        <w:rFonts w:ascii="Times New Roman" w:hAnsi="Times New Roman" w:cs="Times New Roman"/>
        <w:i/>
        <w:iCs/>
      </w:rPr>
      <w:t xml:space="preserve">Báo cáo tài chính </w:t>
    </w:r>
    <w:r>
      <w:rPr>
        <w:rStyle w:val="PageNumber"/>
        <w:rFonts w:ascii="Times New Roman" w:hAnsi="Times New Roman" w:cs="Times New Roman"/>
        <w:i/>
        <w:iCs/>
      </w:rPr>
      <w:t>quy I1/</w:t>
    </w:r>
    <w:r>
      <w:rPr>
        <w:rStyle w:val="PageNumber"/>
        <w:i/>
        <w:iCs/>
      </w:rPr>
      <w:t>2013</w:t>
    </w:r>
    <w:r>
      <w:rPr>
        <w:rStyle w:val="PageNumber"/>
      </w:rPr>
      <w:t xml:space="preserve">                                                         Trang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F78" w:rsidRDefault="00A74F78">
      <w:r>
        <w:separator/>
      </w:r>
    </w:p>
  </w:footnote>
  <w:footnote w:type="continuationSeparator" w:id="1">
    <w:p w:rsidR="00A74F78" w:rsidRDefault="00A74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78" w:rsidRPr="00471B07" w:rsidRDefault="00A74F78" w:rsidP="00D02846">
    <w:pPr>
      <w:pStyle w:val="Header"/>
      <w:pBdr>
        <w:bottom w:val="single" w:sz="4" w:space="1" w:color="auto"/>
      </w:pBdr>
      <w:rPr>
        <w:i/>
        <w:iCs/>
        <w:sz w:val="20"/>
        <w:szCs w:val="20"/>
      </w:rPr>
    </w:pPr>
    <w:r w:rsidRPr="00471B07">
      <w:rPr>
        <w:i/>
        <w:iCs/>
        <w:sz w:val="20"/>
        <w:szCs w:val="20"/>
      </w:rPr>
      <w:t xml:space="preserve">CÔNG TY CP </w:t>
    </w:r>
    <w:r>
      <w:rPr>
        <w:i/>
        <w:iCs/>
        <w:sz w:val="20"/>
        <w:szCs w:val="20"/>
      </w:rPr>
      <w:t>CBTS XK NGÔ QUYỀN</w:t>
    </w:r>
  </w:p>
  <w:p w:rsidR="00A74F78" w:rsidRPr="00471B07" w:rsidRDefault="00A74F78" w:rsidP="00D02846">
    <w:pPr>
      <w:pStyle w:val="Header"/>
      <w:pBdr>
        <w:bottom w:val="single" w:sz="4" w:space="1" w:color="auto"/>
      </w:pBdr>
      <w:rPr>
        <w:i/>
        <w:iCs/>
        <w:sz w:val="20"/>
        <w:szCs w:val="20"/>
      </w:rPr>
    </w:pPr>
    <w:r>
      <w:rPr>
        <w:rFonts w:ascii="Times New Roman" w:hAnsi="Times New Roman" w:cs="Times New Roman"/>
        <w:i/>
        <w:iCs/>
        <w:sz w:val="20"/>
        <w:szCs w:val="20"/>
      </w:rPr>
      <w:t>Khu c</w:t>
    </w:r>
    <w:r w:rsidRPr="00E44D1D">
      <w:rPr>
        <w:rFonts w:ascii="Times New Roman" w:hAnsi="Times New Roman" w:cs="Times New Roman"/>
        <w:i/>
        <w:iCs/>
        <w:sz w:val="20"/>
        <w:szCs w:val="20"/>
      </w:rPr>
      <w:t>ả</w:t>
    </w:r>
    <w:r>
      <w:rPr>
        <w:rFonts w:ascii="Times New Roman" w:hAnsi="Times New Roman" w:cs="Times New Roman"/>
        <w:i/>
        <w:iCs/>
        <w:sz w:val="20"/>
        <w:szCs w:val="20"/>
      </w:rPr>
      <w:t xml:space="preserve">ng </w:t>
    </w:r>
    <w:r w:rsidRPr="00E44D1D">
      <w:rPr>
        <w:rFonts w:ascii="Times New Roman" w:hAnsi="Times New Roman" w:cs="Times New Roman"/>
        <w:i/>
        <w:iCs/>
        <w:sz w:val="20"/>
        <w:szCs w:val="20"/>
      </w:rPr>
      <w:t>cá</w:t>
    </w:r>
    <w:r>
      <w:rPr>
        <w:rFonts w:ascii="Times New Roman" w:hAnsi="Times New Roman" w:cs="Times New Roman"/>
        <w:i/>
        <w:iCs/>
        <w:sz w:val="20"/>
        <w:szCs w:val="20"/>
      </w:rPr>
      <w:t xml:space="preserve"> T</w:t>
    </w:r>
    <w:r w:rsidRPr="00E44D1D">
      <w:rPr>
        <w:rFonts w:ascii="Times New Roman" w:hAnsi="Times New Roman" w:cs="Times New Roman"/>
        <w:i/>
        <w:iCs/>
        <w:sz w:val="20"/>
        <w:szCs w:val="20"/>
      </w:rPr>
      <w:t>ắ</w:t>
    </w:r>
    <w:r>
      <w:rPr>
        <w:rFonts w:ascii="Times New Roman" w:hAnsi="Times New Roman" w:cs="Times New Roman"/>
        <w:i/>
        <w:iCs/>
        <w:sz w:val="20"/>
        <w:szCs w:val="20"/>
      </w:rPr>
      <w:t>c c</w:t>
    </w:r>
    <w:r w:rsidRPr="00E44D1D">
      <w:rPr>
        <w:rFonts w:ascii="Times New Roman" w:hAnsi="Times New Roman" w:cs="Times New Roman"/>
        <w:i/>
        <w:iCs/>
        <w:sz w:val="20"/>
        <w:szCs w:val="20"/>
      </w:rPr>
      <w:t>ậ</w:t>
    </w:r>
    <w:r>
      <w:rPr>
        <w:rFonts w:ascii="Times New Roman" w:hAnsi="Times New Roman" w:cs="Times New Roman"/>
        <w:i/>
        <w:iCs/>
        <w:sz w:val="20"/>
        <w:szCs w:val="20"/>
      </w:rPr>
      <w:t>u, Ch</w:t>
    </w:r>
    <w:r w:rsidRPr="00E44D1D">
      <w:rPr>
        <w:rFonts w:ascii="Times New Roman" w:hAnsi="Times New Roman" w:cs="Times New Roman"/>
        <w:i/>
        <w:iCs/>
        <w:sz w:val="20"/>
        <w:szCs w:val="20"/>
      </w:rPr>
      <w:t>â</w:t>
    </w:r>
    <w:r>
      <w:rPr>
        <w:rFonts w:ascii="Times New Roman" w:hAnsi="Times New Roman" w:cs="Times New Roman"/>
        <w:i/>
        <w:iCs/>
        <w:sz w:val="20"/>
        <w:szCs w:val="20"/>
      </w:rPr>
      <w:t>u th</w:t>
    </w:r>
    <w:r w:rsidRPr="00E44D1D">
      <w:rPr>
        <w:rFonts w:ascii="Times New Roman" w:hAnsi="Times New Roman" w:cs="Times New Roman"/>
        <w:i/>
        <w:iCs/>
        <w:sz w:val="20"/>
        <w:szCs w:val="20"/>
      </w:rPr>
      <w:t>à</w:t>
    </w:r>
    <w:r>
      <w:rPr>
        <w:rFonts w:ascii="Times New Roman" w:hAnsi="Times New Roman" w:cs="Times New Roman"/>
        <w:i/>
        <w:iCs/>
        <w:sz w:val="20"/>
        <w:szCs w:val="20"/>
      </w:rPr>
      <w:t>nh</w:t>
    </w:r>
    <w:r w:rsidRPr="00E44D1D">
      <w:rPr>
        <w:rFonts w:ascii="Times New Roman" w:hAnsi="Times New Roman" w:cs="Times New Roman"/>
        <w:i/>
        <w:iCs/>
        <w:sz w:val="20"/>
        <w:szCs w:val="20"/>
      </w:rPr>
      <w:t>,</w:t>
    </w:r>
    <w:r>
      <w:rPr>
        <w:i/>
        <w:iCs/>
        <w:sz w:val="20"/>
        <w:szCs w:val="20"/>
      </w:rPr>
      <w:t xml:space="preserve"> Tỉnh Kiên giang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DD5"/>
    <w:multiLevelType w:val="hybridMultilevel"/>
    <w:tmpl w:val="C1C07CB0"/>
    <w:lvl w:ilvl="0" w:tplc="74E26DF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7D10584"/>
    <w:multiLevelType w:val="multilevel"/>
    <w:tmpl w:val="702CA864"/>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DC30D1"/>
    <w:multiLevelType w:val="hybridMultilevel"/>
    <w:tmpl w:val="122ECA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A6B5616"/>
    <w:multiLevelType w:val="hybridMultilevel"/>
    <w:tmpl w:val="5E80AAE4"/>
    <w:lvl w:ilvl="0" w:tplc="C96A7184">
      <w:start w:val="1"/>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A730488"/>
    <w:multiLevelType w:val="hybridMultilevel"/>
    <w:tmpl w:val="FA286A5E"/>
    <w:lvl w:ilvl="0" w:tplc="987C3D3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223571E"/>
    <w:multiLevelType w:val="hybridMultilevel"/>
    <w:tmpl w:val="2F02B9A0"/>
    <w:lvl w:ilvl="0" w:tplc="6D7A54D0">
      <w:start w:val="21"/>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243A0623"/>
    <w:multiLevelType w:val="hybridMultilevel"/>
    <w:tmpl w:val="191CC18A"/>
    <w:lvl w:ilvl="0" w:tplc="559A8E78">
      <w:start w:val="1"/>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2AE13DF9"/>
    <w:multiLevelType w:val="hybridMultilevel"/>
    <w:tmpl w:val="9E1AFA1A"/>
    <w:lvl w:ilvl="0" w:tplc="0409000F">
      <w:start w:val="1"/>
      <w:numFmt w:val="decimal"/>
      <w:lvlText w:val="%1."/>
      <w:lvlJc w:val="left"/>
      <w:pPr>
        <w:tabs>
          <w:tab w:val="num" w:pos="720"/>
        </w:tabs>
        <w:ind w:left="720" w:hanging="360"/>
      </w:pPr>
      <w:rPr>
        <w:rFonts w:hint="default"/>
      </w:rPr>
    </w:lvl>
    <w:lvl w:ilvl="1" w:tplc="5058BD88">
      <w:start w:val="5"/>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B231594"/>
    <w:multiLevelType w:val="hybridMultilevel"/>
    <w:tmpl w:val="E97CD43E"/>
    <w:lvl w:ilvl="0" w:tplc="B588A11C">
      <w:start w:val="5"/>
      <w:numFmt w:val="bullet"/>
      <w:lvlText w:val="-"/>
      <w:lvlJc w:val="left"/>
      <w:pPr>
        <w:tabs>
          <w:tab w:val="num" w:pos="1620"/>
        </w:tabs>
        <w:ind w:left="1620" w:hanging="360"/>
      </w:pPr>
      <w:rPr>
        <w:rFonts w:ascii="Times New Roman" w:eastAsia="Times New Roman" w:hAnsi="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Times New Roman" w:hAnsi="Times New Roman" w:cs="Times New Roman" w:hint="default"/>
      </w:rPr>
    </w:lvl>
    <w:lvl w:ilvl="3" w:tplc="04090001">
      <w:start w:val="1"/>
      <w:numFmt w:val="bullet"/>
      <w:lvlText w:val=""/>
      <w:lvlJc w:val="left"/>
      <w:pPr>
        <w:tabs>
          <w:tab w:val="num" w:pos="3420"/>
        </w:tabs>
        <w:ind w:left="3420" w:hanging="360"/>
      </w:pPr>
      <w:rPr>
        <w:rFonts w:ascii="Times New Roman" w:hAnsi="Times New Roman"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Times New Roman" w:hAnsi="Times New Roman" w:cs="Times New Roman" w:hint="default"/>
      </w:rPr>
    </w:lvl>
    <w:lvl w:ilvl="6" w:tplc="04090001">
      <w:start w:val="1"/>
      <w:numFmt w:val="bullet"/>
      <w:lvlText w:val=""/>
      <w:lvlJc w:val="left"/>
      <w:pPr>
        <w:tabs>
          <w:tab w:val="num" w:pos="5580"/>
        </w:tabs>
        <w:ind w:left="5580" w:hanging="360"/>
      </w:pPr>
      <w:rPr>
        <w:rFonts w:ascii="Times New Roman" w:hAnsi="Times New Roman"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Times New Roman" w:hAnsi="Times New Roman" w:cs="Times New Roman" w:hint="default"/>
      </w:rPr>
    </w:lvl>
  </w:abstractNum>
  <w:abstractNum w:abstractNumId="9">
    <w:nsid w:val="2E3D0585"/>
    <w:multiLevelType w:val="hybridMultilevel"/>
    <w:tmpl w:val="DB8889E6"/>
    <w:lvl w:ilvl="0" w:tplc="BDE206D6">
      <w:start w:val="1"/>
      <w:numFmt w:val="upperRoman"/>
      <w:lvlText w:val="%1."/>
      <w:lvlJc w:val="left"/>
      <w:pPr>
        <w:tabs>
          <w:tab w:val="num" w:pos="1080"/>
        </w:tabs>
        <w:ind w:left="1080" w:hanging="720"/>
      </w:pPr>
      <w:rPr>
        <w:rFonts w:hint="default"/>
      </w:rPr>
    </w:lvl>
    <w:lvl w:ilvl="1" w:tplc="C3121958">
      <w:start w:val="5"/>
      <w:numFmt w:val="decimal"/>
      <w:lvlText w:val="%2."/>
      <w:lvlJc w:val="left"/>
      <w:pPr>
        <w:tabs>
          <w:tab w:val="num" w:pos="1440"/>
        </w:tabs>
        <w:ind w:left="1440" w:hanging="360"/>
      </w:pPr>
      <w:rPr>
        <w:rFonts w:hint="default"/>
      </w:rPr>
    </w:lvl>
    <w:lvl w:ilvl="2" w:tplc="8A0A0960">
      <w:start w:val="10"/>
      <w:numFmt w:val="decimal"/>
      <w:lvlText w:val="%3-"/>
      <w:lvlJc w:val="left"/>
      <w:pPr>
        <w:tabs>
          <w:tab w:val="num" w:pos="2340"/>
        </w:tabs>
        <w:ind w:left="2340" w:hanging="360"/>
      </w:pPr>
      <w:rPr>
        <w:rFonts w:hint="default"/>
      </w:rPr>
    </w:lvl>
    <w:lvl w:ilvl="3" w:tplc="B6382A0C">
      <w:start w:val="10"/>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B2718A2"/>
    <w:multiLevelType w:val="hybridMultilevel"/>
    <w:tmpl w:val="3E22EDE2"/>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CE678D0"/>
    <w:multiLevelType w:val="hybridMultilevel"/>
    <w:tmpl w:val="702CA864"/>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2782A33"/>
    <w:multiLevelType w:val="hybridMultilevel"/>
    <w:tmpl w:val="E46A7C0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3584C8A"/>
    <w:multiLevelType w:val="hybridMultilevel"/>
    <w:tmpl w:val="3FFC078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4">
    <w:nsid w:val="438F0CEB"/>
    <w:multiLevelType w:val="hybridMultilevel"/>
    <w:tmpl w:val="F31057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4E25D34"/>
    <w:multiLevelType w:val="hybridMultilevel"/>
    <w:tmpl w:val="82706798"/>
    <w:lvl w:ilvl="0" w:tplc="29B2E540">
      <w:start w:val="4"/>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6">
    <w:nsid w:val="4AE271A8"/>
    <w:multiLevelType w:val="hybridMultilevel"/>
    <w:tmpl w:val="C794F452"/>
    <w:lvl w:ilvl="0" w:tplc="CDB4F0AE">
      <w:start w:val="19"/>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7">
    <w:nsid w:val="4E15486B"/>
    <w:multiLevelType w:val="hybridMultilevel"/>
    <w:tmpl w:val="562EB4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08D5C9F"/>
    <w:multiLevelType w:val="hybridMultilevel"/>
    <w:tmpl w:val="E23E20AC"/>
    <w:lvl w:ilvl="0" w:tplc="783AC3B0">
      <w:start w:val="4"/>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9">
    <w:nsid w:val="6839257C"/>
    <w:multiLevelType w:val="hybridMultilevel"/>
    <w:tmpl w:val="CED0B31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89A769E"/>
    <w:multiLevelType w:val="multilevel"/>
    <w:tmpl w:val="85F46F26"/>
    <w:lvl w:ilvl="0">
      <w:start w:val="1"/>
      <w:numFmt w:val="upperRoman"/>
      <w:lvlText w:val="%1."/>
      <w:lvlJc w:val="left"/>
      <w:pPr>
        <w:tabs>
          <w:tab w:val="num" w:pos="1080"/>
        </w:tabs>
        <w:ind w:left="1080" w:hanging="720"/>
      </w:pPr>
      <w:rPr>
        <w:rFonts w:hint="default"/>
      </w:rPr>
    </w:lvl>
    <w:lvl w:ilvl="1">
      <w:start w:val="5"/>
      <w:numFmt w:val="decimal"/>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AEF69B9"/>
    <w:multiLevelType w:val="hybridMultilevel"/>
    <w:tmpl w:val="4CE449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DCA777A"/>
    <w:multiLevelType w:val="hybridMultilevel"/>
    <w:tmpl w:val="9B825598"/>
    <w:lvl w:ilvl="0" w:tplc="04090001">
      <w:start w:val="1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num w:numId="1">
    <w:abstractNumId w:val="9"/>
  </w:num>
  <w:num w:numId="2">
    <w:abstractNumId w:val="17"/>
  </w:num>
  <w:num w:numId="3">
    <w:abstractNumId w:val="14"/>
  </w:num>
  <w:num w:numId="4">
    <w:abstractNumId w:val="2"/>
  </w:num>
  <w:num w:numId="5">
    <w:abstractNumId w:val="7"/>
  </w:num>
  <w:num w:numId="6">
    <w:abstractNumId w:val="3"/>
  </w:num>
  <w:num w:numId="7">
    <w:abstractNumId w:val="12"/>
  </w:num>
  <w:num w:numId="8">
    <w:abstractNumId w:val="11"/>
  </w:num>
  <w:num w:numId="9">
    <w:abstractNumId w:val="1"/>
  </w:num>
  <w:num w:numId="10">
    <w:abstractNumId w:val="20"/>
  </w:num>
  <w:num w:numId="11">
    <w:abstractNumId w:val="10"/>
  </w:num>
  <w:num w:numId="12">
    <w:abstractNumId w:val="21"/>
  </w:num>
  <w:num w:numId="13">
    <w:abstractNumId w:val="22"/>
  </w:num>
  <w:num w:numId="14">
    <w:abstractNumId w:val="5"/>
  </w:num>
  <w:num w:numId="15">
    <w:abstractNumId w:val="15"/>
  </w:num>
  <w:num w:numId="16">
    <w:abstractNumId w:val="18"/>
  </w:num>
  <w:num w:numId="17">
    <w:abstractNumId w:val="4"/>
  </w:num>
  <w:num w:numId="18">
    <w:abstractNumId w:val="19"/>
  </w:num>
  <w:num w:numId="19">
    <w:abstractNumId w:val="0"/>
  </w:num>
  <w:num w:numId="20">
    <w:abstractNumId w:val="8"/>
  </w:num>
  <w:num w:numId="21">
    <w:abstractNumId w:val="6"/>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846"/>
    <w:rsid w:val="00001B6C"/>
    <w:rsid w:val="00010E7C"/>
    <w:rsid w:val="00027EB5"/>
    <w:rsid w:val="0003022A"/>
    <w:rsid w:val="00035A27"/>
    <w:rsid w:val="0005516F"/>
    <w:rsid w:val="00061F63"/>
    <w:rsid w:val="00076FCE"/>
    <w:rsid w:val="000859E1"/>
    <w:rsid w:val="000B55D6"/>
    <w:rsid w:val="000B5E0D"/>
    <w:rsid w:val="000D25CB"/>
    <w:rsid w:val="000D27FD"/>
    <w:rsid w:val="000D2D3D"/>
    <w:rsid w:val="000D4CAA"/>
    <w:rsid w:val="000E3C33"/>
    <w:rsid w:val="000F1F28"/>
    <w:rsid w:val="000F4672"/>
    <w:rsid w:val="001013B4"/>
    <w:rsid w:val="001160D2"/>
    <w:rsid w:val="0011665C"/>
    <w:rsid w:val="0012195E"/>
    <w:rsid w:val="00126D80"/>
    <w:rsid w:val="0013059A"/>
    <w:rsid w:val="001332E5"/>
    <w:rsid w:val="0013559C"/>
    <w:rsid w:val="00143A6D"/>
    <w:rsid w:val="001445D8"/>
    <w:rsid w:val="00153AFC"/>
    <w:rsid w:val="0016329A"/>
    <w:rsid w:val="00163AF9"/>
    <w:rsid w:val="001656F8"/>
    <w:rsid w:val="001728A5"/>
    <w:rsid w:val="001A6696"/>
    <w:rsid w:val="001A6C01"/>
    <w:rsid w:val="001B26C7"/>
    <w:rsid w:val="001B3D1D"/>
    <w:rsid w:val="001B7BE8"/>
    <w:rsid w:val="001C2C26"/>
    <w:rsid w:val="001D025B"/>
    <w:rsid w:val="001D57F1"/>
    <w:rsid w:val="001D6AF7"/>
    <w:rsid w:val="001E1451"/>
    <w:rsid w:val="001E1759"/>
    <w:rsid w:val="001E2131"/>
    <w:rsid w:val="001E21F7"/>
    <w:rsid w:val="001F159E"/>
    <w:rsid w:val="001F6010"/>
    <w:rsid w:val="00200A29"/>
    <w:rsid w:val="00206C1A"/>
    <w:rsid w:val="0021003A"/>
    <w:rsid w:val="00217F60"/>
    <w:rsid w:val="00221C5C"/>
    <w:rsid w:val="002226C3"/>
    <w:rsid w:val="00222EE3"/>
    <w:rsid w:val="00223796"/>
    <w:rsid w:val="00234A0A"/>
    <w:rsid w:val="002447BF"/>
    <w:rsid w:val="00253162"/>
    <w:rsid w:val="00254407"/>
    <w:rsid w:val="00263D39"/>
    <w:rsid w:val="00264867"/>
    <w:rsid w:val="00264D6F"/>
    <w:rsid w:val="00275437"/>
    <w:rsid w:val="0027714C"/>
    <w:rsid w:val="00292A64"/>
    <w:rsid w:val="00293FD0"/>
    <w:rsid w:val="002D10A4"/>
    <w:rsid w:val="002E2715"/>
    <w:rsid w:val="002F0E81"/>
    <w:rsid w:val="002F3A62"/>
    <w:rsid w:val="002F4D95"/>
    <w:rsid w:val="00300BAC"/>
    <w:rsid w:val="003074BC"/>
    <w:rsid w:val="00311680"/>
    <w:rsid w:val="003127CF"/>
    <w:rsid w:val="00316BB5"/>
    <w:rsid w:val="00326754"/>
    <w:rsid w:val="00331615"/>
    <w:rsid w:val="003443AD"/>
    <w:rsid w:val="003575FB"/>
    <w:rsid w:val="003605E5"/>
    <w:rsid w:val="00360D65"/>
    <w:rsid w:val="0036110A"/>
    <w:rsid w:val="003665BA"/>
    <w:rsid w:val="00374329"/>
    <w:rsid w:val="00374651"/>
    <w:rsid w:val="003771C1"/>
    <w:rsid w:val="003975F4"/>
    <w:rsid w:val="003A56C3"/>
    <w:rsid w:val="003A6781"/>
    <w:rsid w:val="003A7730"/>
    <w:rsid w:val="003B0C83"/>
    <w:rsid w:val="003B3DE0"/>
    <w:rsid w:val="003C3A57"/>
    <w:rsid w:val="003D6F56"/>
    <w:rsid w:val="003D795B"/>
    <w:rsid w:val="003E21F4"/>
    <w:rsid w:val="003E6998"/>
    <w:rsid w:val="003F1806"/>
    <w:rsid w:val="00404A14"/>
    <w:rsid w:val="00407821"/>
    <w:rsid w:val="004106FF"/>
    <w:rsid w:val="00412356"/>
    <w:rsid w:val="00413CA6"/>
    <w:rsid w:val="004171E4"/>
    <w:rsid w:val="00420B3B"/>
    <w:rsid w:val="0042276D"/>
    <w:rsid w:val="004238DD"/>
    <w:rsid w:val="00427CF8"/>
    <w:rsid w:val="00433AB2"/>
    <w:rsid w:val="00437F88"/>
    <w:rsid w:val="0045079A"/>
    <w:rsid w:val="00464026"/>
    <w:rsid w:val="00471B07"/>
    <w:rsid w:val="00473BBA"/>
    <w:rsid w:val="004804FA"/>
    <w:rsid w:val="004846F0"/>
    <w:rsid w:val="004927C7"/>
    <w:rsid w:val="0049338C"/>
    <w:rsid w:val="004A2AE0"/>
    <w:rsid w:val="004A3FA8"/>
    <w:rsid w:val="004A5C73"/>
    <w:rsid w:val="004A5E8F"/>
    <w:rsid w:val="004B70A5"/>
    <w:rsid w:val="004C525E"/>
    <w:rsid w:val="004C6540"/>
    <w:rsid w:val="004C7E9A"/>
    <w:rsid w:val="004D13B3"/>
    <w:rsid w:val="004D75C2"/>
    <w:rsid w:val="004D7908"/>
    <w:rsid w:val="004E027B"/>
    <w:rsid w:val="004E79CB"/>
    <w:rsid w:val="004E7C43"/>
    <w:rsid w:val="004F2F80"/>
    <w:rsid w:val="004F3E8F"/>
    <w:rsid w:val="004F5402"/>
    <w:rsid w:val="00505378"/>
    <w:rsid w:val="005060AA"/>
    <w:rsid w:val="00506961"/>
    <w:rsid w:val="00527480"/>
    <w:rsid w:val="0053128B"/>
    <w:rsid w:val="00534E48"/>
    <w:rsid w:val="00535796"/>
    <w:rsid w:val="00541D3F"/>
    <w:rsid w:val="00556BF5"/>
    <w:rsid w:val="005572F3"/>
    <w:rsid w:val="00565DEA"/>
    <w:rsid w:val="00571AF4"/>
    <w:rsid w:val="00577CFF"/>
    <w:rsid w:val="00580D39"/>
    <w:rsid w:val="00585A05"/>
    <w:rsid w:val="005A2B83"/>
    <w:rsid w:val="005A4BD7"/>
    <w:rsid w:val="005A5666"/>
    <w:rsid w:val="005C1D58"/>
    <w:rsid w:val="005C210D"/>
    <w:rsid w:val="005F12A6"/>
    <w:rsid w:val="005F163E"/>
    <w:rsid w:val="005F279B"/>
    <w:rsid w:val="005F5C71"/>
    <w:rsid w:val="005F7EF4"/>
    <w:rsid w:val="006018FD"/>
    <w:rsid w:val="00601DA6"/>
    <w:rsid w:val="00606321"/>
    <w:rsid w:val="006075A4"/>
    <w:rsid w:val="00607DC1"/>
    <w:rsid w:val="006107AC"/>
    <w:rsid w:val="00612546"/>
    <w:rsid w:val="006209AA"/>
    <w:rsid w:val="00627303"/>
    <w:rsid w:val="00642B54"/>
    <w:rsid w:val="00647277"/>
    <w:rsid w:val="00655B94"/>
    <w:rsid w:val="00655FA4"/>
    <w:rsid w:val="0066498F"/>
    <w:rsid w:val="00671BE0"/>
    <w:rsid w:val="00672A54"/>
    <w:rsid w:val="006818C4"/>
    <w:rsid w:val="006856BB"/>
    <w:rsid w:val="00690612"/>
    <w:rsid w:val="0069718A"/>
    <w:rsid w:val="006D7A8A"/>
    <w:rsid w:val="006F162A"/>
    <w:rsid w:val="007040E6"/>
    <w:rsid w:val="0070705B"/>
    <w:rsid w:val="00712728"/>
    <w:rsid w:val="00713067"/>
    <w:rsid w:val="00721E5A"/>
    <w:rsid w:val="0072315A"/>
    <w:rsid w:val="00723232"/>
    <w:rsid w:val="00726234"/>
    <w:rsid w:val="007265C7"/>
    <w:rsid w:val="0074098B"/>
    <w:rsid w:val="00751ADD"/>
    <w:rsid w:val="00754FC3"/>
    <w:rsid w:val="00762FAD"/>
    <w:rsid w:val="00764A6F"/>
    <w:rsid w:val="0076624D"/>
    <w:rsid w:val="0076779F"/>
    <w:rsid w:val="007715D1"/>
    <w:rsid w:val="00781634"/>
    <w:rsid w:val="00793E25"/>
    <w:rsid w:val="007A340E"/>
    <w:rsid w:val="007B629C"/>
    <w:rsid w:val="007B7503"/>
    <w:rsid w:val="007C6051"/>
    <w:rsid w:val="007C7B61"/>
    <w:rsid w:val="007D5ED7"/>
    <w:rsid w:val="007F13FE"/>
    <w:rsid w:val="007F53BF"/>
    <w:rsid w:val="008300B4"/>
    <w:rsid w:val="00833AC2"/>
    <w:rsid w:val="00844DEB"/>
    <w:rsid w:val="00846781"/>
    <w:rsid w:val="00847EA0"/>
    <w:rsid w:val="008534D5"/>
    <w:rsid w:val="0085718E"/>
    <w:rsid w:val="00857588"/>
    <w:rsid w:val="008633EA"/>
    <w:rsid w:val="00864E57"/>
    <w:rsid w:val="00867231"/>
    <w:rsid w:val="00871BC2"/>
    <w:rsid w:val="00872958"/>
    <w:rsid w:val="00891A29"/>
    <w:rsid w:val="00895A25"/>
    <w:rsid w:val="00896FB7"/>
    <w:rsid w:val="008B669E"/>
    <w:rsid w:val="008C5FAB"/>
    <w:rsid w:val="008C62BD"/>
    <w:rsid w:val="008D7013"/>
    <w:rsid w:val="008E1AB6"/>
    <w:rsid w:val="008E716B"/>
    <w:rsid w:val="008F1721"/>
    <w:rsid w:val="008F3BD8"/>
    <w:rsid w:val="009130AF"/>
    <w:rsid w:val="0091542C"/>
    <w:rsid w:val="009225D5"/>
    <w:rsid w:val="00922EB4"/>
    <w:rsid w:val="00934F07"/>
    <w:rsid w:val="00940723"/>
    <w:rsid w:val="00940860"/>
    <w:rsid w:val="00952D26"/>
    <w:rsid w:val="009565F1"/>
    <w:rsid w:val="00960477"/>
    <w:rsid w:val="0096060E"/>
    <w:rsid w:val="0096660C"/>
    <w:rsid w:val="00966B66"/>
    <w:rsid w:val="00972A96"/>
    <w:rsid w:val="00974214"/>
    <w:rsid w:val="00990117"/>
    <w:rsid w:val="00990168"/>
    <w:rsid w:val="00992280"/>
    <w:rsid w:val="00993092"/>
    <w:rsid w:val="00997FB1"/>
    <w:rsid w:val="009B77DA"/>
    <w:rsid w:val="009C4C8A"/>
    <w:rsid w:val="009E6CBD"/>
    <w:rsid w:val="009E76E9"/>
    <w:rsid w:val="009F0141"/>
    <w:rsid w:val="009F056E"/>
    <w:rsid w:val="009F0E76"/>
    <w:rsid w:val="009F53ED"/>
    <w:rsid w:val="009F6517"/>
    <w:rsid w:val="00A038DB"/>
    <w:rsid w:val="00A04D15"/>
    <w:rsid w:val="00A05C4B"/>
    <w:rsid w:val="00A07896"/>
    <w:rsid w:val="00A1308D"/>
    <w:rsid w:val="00A156A8"/>
    <w:rsid w:val="00A23C5A"/>
    <w:rsid w:val="00A267C5"/>
    <w:rsid w:val="00A33ECD"/>
    <w:rsid w:val="00A34D62"/>
    <w:rsid w:val="00A35F56"/>
    <w:rsid w:val="00A36BF3"/>
    <w:rsid w:val="00A36DE6"/>
    <w:rsid w:val="00A40F20"/>
    <w:rsid w:val="00A417EC"/>
    <w:rsid w:val="00A437A2"/>
    <w:rsid w:val="00A51EF9"/>
    <w:rsid w:val="00A55F39"/>
    <w:rsid w:val="00A613DF"/>
    <w:rsid w:val="00A665EC"/>
    <w:rsid w:val="00A74F78"/>
    <w:rsid w:val="00A824BA"/>
    <w:rsid w:val="00A84AD1"/>
    <w:rsid w:val="00A85069"/>
    <w:rsid w:val="00A978C0"/>
    <w:rsid w:val="00AB6440"/>
    <w:rsid w:val="00AB6746"/>
    <w:rsid w:val="00AB7022"/>
    <w:rsid w:val="00AC05E7"/>
    <w:rsid w:val="00AC35F6"/>
    <w:rsid w:val="00AD5B4A"/>
    <w:rsid w:val="00AD6DE9"/>
    <w:rsid w:val="00AE39FA"/>
    <w:rsid w:val="00AF433A"/>
    <w:rsid w:val="00AF4781"/>
    <w:rsid w:val="00B0106B"/>
    <w:rsid w:val="00B01608"/>
    <w:rsid w:val="00B040A9"/>
    <w:rsid w:val="00B16022"/>
    <w:rsid w:val="00B16841"/>
    <w:rsid w:val="00B229FB"/>
    <w:rsid w:val="00B37BFF"/>
    <w:rsid w:val="00B40C3D"/>
    <w:rsid w:val="00B41276"/>
    <w:rsid w:val="00B65175"/>
    <w:rsid w:val="00B815BB"/>
    <w:rsid w:val="00B8200C"/>
    <w:rsid w:val="00B849AE"/>
    <w:rsid w:val="00B84C44"/>
    <w:rsid w:val="00B86109"/>
    <w:rsid w:val="00BA58A6"/>
    <w:rsid w:val="00BB3F89"/>
    <w:rsid w:val="00BC5D0D"/>
    <w:rsid w:val="00BD0BB4"/>
    <w:rsid w:val="00BE503A"/>
    <w:rsid w:val="00BE7738"/>
    <w:rsid w:val="00BF504C"/>
    <w:rsid w:val="00BF5119"/>
    <w:rsid w:val="00C1346A"/>
    <w:rsid w:val="00C15C21"/>
    <w:rsid w:val="00C20F26"/>
    <w:rsid w:val="00C24314"/>
    <w:rsid w:val="00C27E66"/>
    <w:rsid w:val="00C463EF"/>
    <w:rsid w:val="00C551BE"/>
    <w:rsid w:val="00C5674E"/>
    <w:rsid w:val="00C642FB"/>
    <w:rsid w:val="00C661A3"/>
    <w:rsid w:val="00C70F6E"/>
    <w:rsid w:val="00C71322"/>
    <w:rsid w:val="00C73FEB"/>
    <w:rsid w:val="00C77251"/>
    <w:rsid w:val="00C80515"/>
    <w:rsid w:val="00C81179"/>
    <w:rsid w:val="00C8125F"/>
    <w:rsid w:val="00C8495F"/>
    <w:rsid w:val="00C855AD"/>
    <w:rsid w:val="00C859A1"/>
    <w:rsid w:val="00CA2792"/>
    <w:rsid w:val="00CA27FE"/>
    <w:rsid w:val="00CA5542"/>
    <w:rsid w:val="00CB2EBA"/>
    <w:rsid w:val="00CC1EA4"/>
    <w:rsid w:val="00CE1471"/>
    <w:rsid w:val="00CE3033"/>
    <w:rsid w:val="00CE355B"/>
    <w:rsid w:val="00CE6B78"/>
    <w:rsid w:val="00CF2487"/>
    <w:rsid w:val="00D01171"/>
    <w:rsid w:val="00D02846"/>
    <w:rsid w:val="00D02F18"/>
    <w:rsid w:val="00D03F80"/>
    <w:rsid w:val="00D04B60"/>
    <w:rsid w:val="00D0678D"/>
    <w:rsid w:val="00D16128"/>
    <w:rsid w:val="00D168AC"/>
    <w:rsid w:val="00D16EFD"/>
    <w:rsid w:val="00D172AA"/>
    <w:rsid w:val="00D20200"/>
    <w:rsid w:val="00D31BFE"/>
    <w:rsid w:val="00D37141"/>
    <w:rsid w:val="00D374FD"/>
    <w:rsid w:val="00D41BA8"/>
    <w:rsid w:val="00D46A4A"/>
    <w:rsid w:val="00D4791D"/>
    <w:rsid w:val="00D60DAF"/>
    <w:rsid w:val="00D60EFD"/>
    <w:rsid w:val="00D64BF1"/>
    <w:rsid w:val="00D6757F"/>
    <w:rsid w:val="00D75730"/>
    <w:rsid w:val="00DA16A3"/>
    <w:rsid w:val="00DA1E14"/>
    <w:rsid w:val="00DA283B"/>
    <w:rsid w:val="00DA6279"/>
    <w:rsid w:val="00DB1FBA"/>
    <w:rsid w:val="00DB3D9D"/>
    <w:rsid w:val="00DB6E89"/>
    <w:rsid w:val="00DD6741"/>
    <w:rsid w:val="00DF70A6"/>
    <w:rsid w:val="00E1440F"/>
    <w:rsid w:val="00E15519"/>
    <w:rsid w:val="00E226B6"/>
    <w:rsid w:val="00E31E10"/>
    <w:rsid w:val="00E32CC4"/>
    <w:rsid w:val="00E3761C"/>
    <w:rsid w:val="00E40B7A"/>
    <w:rsid w:val="00E43592"/>
    <w:rsid w:val="00E43947"/>
    <w:rsid w:val="00E44D1D"/>
    <w:rsid w:val="00E46B7A"/>
    <w:rsid w:val="00E50A3B"/>
    <w:rsid w:val="00E51004"/>
    <w:rsid w:val="00E578D3"/>
    <w:rsid w:val="00E85E7D"/>
    <w:rsid w:val="00EA12C8"/>
    <w:rsid w:val="00EB33B1"/>
    <w:rsid w:val="00EC29DC"/>
    <w:rsid w:val="00ED1331"/>
    <w:rsid w:val="00EF2AB7"/>
    <w:rsid w:val="00F03408"/>
    <w:rsid w:val="00F125D9"/>
    <w:rsid w:val="00F154A2"/>
    <w:rsid w:val="00F2699E"/>
    <w:rsid w:val="00F36400"/>
    <w:rsid w:val="00F41FD8"/>
    <w:rsid w:val="00F42404"/>
    <w:rsid w:val="00F427D3"/>
    <w:rsid w:val="00F43146"/>
    <w:rsid w:val="00F44DEC"/>
    <w:rsid w:val="00F60997"/>
    <w:rsid w:val="00F62519"/>
    <w:rsid w:val="00F62D82"/>
    <w:rsid w:val="00F74989"/>
    <w:rsid w:val="00FA66B6"/>
    <w:rsid w:val="00FB061A"/>
    <w:rsid w:val="00FB4D39"/>
    <w:rsid w:val="00FE0365"/>
    <w:rsid w:val="00FE1C44"/>
    <w:rsid w:val="00FE41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02846"/>
    <w:rPr>
      <w:rFonts w:ascii="Arial" w:hAnsi="Arial" w:cs="Arial"/>
      <w:sz w:val="20"/>
      <w:szCs w:val="20"/>
    </w:rPr>
  </w:style>
  <w:style w:type="character" w:customStyle="1" w:styleId="CommentTextChar">
    <w:name w:val="Comment Text Char"/>
    <w:basedOn w:val="DefaultParagraphFont"/>
    <w:link w:val="CommentText"/>
    <w:uiPriority w:val="99"/>
    <w:semiHidden/>
    <w:rsid w:val="001F24DC"/>
    <w:rPr>
      <w:sz w:val="20"/>
      <w:szCs w:val="20"/>
    </w:rPr>
  </w:style>
  <w:style w:type="paragraph" w:styleId="Header">
    <w:name w:val="header"/>
    <w:basedOn w:val="Normal"/>
    <w:link w:val="HeaderChar"/>
    <w:uiPriority w:val="99"/>
    <w:rsid w:val="00D02846"/>
    <w:pPr>
      <w:tabs>
        <w:tab w:val="center" w:pos="4320"/>
        <w:tab w:val="right" w:pos="8640"/>
      </w:tabs>
    </w:pPr>
    <w:rPr>
      <w:rFonts w:ascii="Arial" w:hAnsi="Arial" w:cs="Arial"/>
    </w:rPr>
  </w:style>
  <w:style w:type="character" w:customStyle="1" w:styleId="HeaderChar">
    <w:name w:val="Header Char"/>
    <w:basedOn w:val="DefaultParagraphFont"/>
    <w:link w:val="Header"/>
    <w:uiPriority w:val="99"/>
    <w:semiHidden/>
    <w:rsid w:val="001F24DC"/>
    <w:rPr>
      <w:sz w:val="24"/>
      <w:szCs w:val="24"/>
    </w:rPr>
  </w:style>
  <w:style w:type="paragraph" w:styleId="Footer">
    <w:name w:val="footer"/>
    <w:basedOn w:val="Normal"/>
    <w:link w:val="FooterChar"/>
    <w:uiPriority w:val="99"/>
    <w:rsid w:val="00D02846"/>
    <w:pPr>
      <w:tabs>
        <w:tab w:val="center" w:pos="4320"/>
        <w:tab w:val="right" w:pos="8640"/>
      </w:tabs>
    </w:pPr>
    <w:rPr>
      <w:rFonts w:ascii="Arial" w:hAnsi="Arial" w:cs="Arial"/>
    </w:rPr>
  </w:style>
  <w:style w:type="character" w:customStyle="1" w:styleId="FooterChar">
    <w:name w:val="Footer Char"/>
    <w:basedOn w:val="DefaultParagraphFont"/>
    <w:link w:val="Footer"/>
    <w:uiPriority w:val="99"/>
    <w:semiHidden/>
    <w:rsid w:val="001F24DC"/>
    <w:rPr>
      <w:sz w:val="24"/>
      <w:szCs w:val="24"/>
    </w:rPr>
  </w:style>
  <w:style w:type="character" w:styleId="PageNumber">
    <w:name w:val="page number"/>
    <w:basedOn w:val="DefaultParagraphFont"/>
    <w:uiPriority w:val="99"/>
    <w:rsid w:val="00D02846"/>
  </w:style>
  <w:style w:type="table" w:styleId="TableGrid">
    <w:name w:val="Table Grid"/>
    <w:basedOn w:val="TableNormal"/>
    <w:uiPriority w:val="99"/>
    <w:rsid w:val="00D028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D02846"/>
    <w:pPr>
      <w:ind w:left="426"/>
      <w:jc w:val="both"/>
    </w:pPr>
    <w:rPr>
      <w:rFonts w:ascii="Arial" w:hAnsi="Arial" w:cs="Arial"/>
    </w:rPr>
  </w:style>
  <w:style w:type="character" w:customStyle="1" w:styleId="BodyTextIndentChar">
    <w:name w:val="Body Text Indent Char"/>
    <w:basedOn w:val="DefaultParagraphFont"/>
    <w:link w:val="BodyTextIndent"/>
    <w:uiPriority w:val="99"/>
    <w:semiHidden/>
    <w:rsid w:val="001F24DC"/>
    <w:rPr>
      <w:sz w:val="24"/>
      <w:szCs w:val="24"/>
    </w:rPr>
  </w:style>
  <w:style w:type="paragraph" w:styleId="BalloonText">
    <w:name w:val="Balloon Text"/>
    <w:basedOn w:val="Normal"/>
    <w:link w:val="BalloonTextChar"/>
    <w:uiPriority w:val="99"/>
    <w:semiHidden/>
    <w:rsid w:val="00BE7738"/>
    <w:rPr>
      <w:rFonts w:ascii="Tahoma" w:hAnsi="Tahoma" w:cs="Tahoma"/>
      <w:sz w:val="16"/>
      <w:szCs w:val="16"/>
    </w:rPr>
  </w:style>
  <w:style w:type="character" w:customStyle="1" w:styleId="BalloonTextChar">
    <w:name w:val="Balloon Text Char"/>
    <w:basedOn w:val="DefaultParagraphFont"/>
    <w:link w:val="BalloonText"/>
    <w:uiPriority w:val="99"/>
    <w:semiHidden/>
    <w:rsid w:val="001F24DC"/>
    <w:rPr>
      <w:sz w:val="0"/>
      <w:szCs w:val="0"/>
    </w:rPr>
  </w:style>
</w:styles>
</file>

<file path=word/webSettings.xml><?xml version="1.0" encoding="utf-8"?>
<w:webSettings xmlns:r="http://schemas.openxmlformats.org/officeDocument/2006/relationships" xmlns:w="http://schemas.openxmlformats.org/wordprocessingml/2006/main">
  <w:divs>
    <w:div w:id="1393116408">
      <w:marLeft w:val="0"/>
      <w:marRight w:val="0"/>
      <w:marTop w:val="0"/>
      <w:marBottom w:val="0"/>
      <w:divBdr>
        <w:top w:val="none" w:sz="0" w:space="0" w:color="auto"/>
        <w:left w:val="none" w:sz="0" w:space="0" w:color="auto"/>
        <w:bottom w:val="none" w:sz="0" w:space="0" w:color="auto"/>
        <w:right w:val="none" w:sz="0" w:space="0" w:color="auto"/>
      </w:divBdr>
    </w:div>
    <w:div w:id="1393116409">
      <w:marLeft w:val="0"/>
      <w:marRight w:val="0"/>
      <w:marTop w:val="0"/>
      <w:marBottom w:val="0"/>
      <w:divBdr>
        <w:top w:val="none" w:sz="0" w:space="0" w:color="auto"/>
        <w:left w:val="none" w:sz="0" w:space="0" w:color="auto"/>
        <w:bottom w:val="none" w:sz="0" w:space="0" w:color="auto"/>
        <w:right w:val="none" w:sz="0" w:space="0" w:color="auto"/>
      </w:divBdr>
    </w:div>
    <w:div w:id="1393116410">
      <w:marLeft w:val="0"/>
      <w:marRight w:val="0"/>
      <w:marTop w:val="0"/>
      <w:marBottom w:val="0"/>
      <w:divBdr>
        <w:top w:val="none" w:sz="0" w:space="0" w:color="auto"/>
        <w:left w:val="none" w:sz="0" w:space="0" w:color="auto"/>
        <w:bottom w:val="none" w:sz="0" w:space="0" w:color="auto"/>
        <w:right w:val="none" w:sz="0" w:space="0" w:color="auto"/>
      </w:divBdr>
    </w:div>
    <w:div w:id="1393116411">
      <w:marLeft w:val="0"/>
      <w:marRight w:val="0"/>
      <w:marTop w:val="0"/>
      <w:marBottom w:val="0"/>
      <w:divBdr>
        <w:top w:val="none" w:sz="0" w:space="0" w:color="auto"/>
        <w:left w:val="none" w:sz="0" w:space="0" w:color="auto"/>
        <w:bottom w:val="none" w:sz="0" w:space="0" w:color="auto"/>
        <w:right w:val="none" w:sz="0" w:space="0" w:color="auto"/>
      </w:divBdr>
    </w:div>
    <w:div w:id="1393116412">
      <w:marLeft w:val="0"/>
      <w:marRight w:val="0"/>
      <w:marTop w:val="0"/>
      <w:marBottom w:val="0"/>
      <w:divBdr>
        <w:top w:val="none" w:sz="0" w:space="0" w:color="auto"/>
        <w:left w:val="none" w:sz="0" w:space="0" w:color="auto"/>
        <w:bottom w:val="none" w:sz="0" w:space="0" w:color="auto"/>
        <w:right w:val="none" w:sz="0" w:space="0" w:color="auto"/>
      </w:divBdr>
    </w:div>
    <w:div w:id="1393116413">
      <w:marLeft w:val="0"/>
      <w:marRight w:val="0"/>
      <w:marTop w:val="0"/>
      <w:marBottom w:val="0"/>
      <w:divBdr>
        <w:top w:val="none" w:sz="0" w:space="0" w:color="auto"/>
        <w:left w:val="none" w:sz="0" w:space="0" w:color="auto"/>
        <w:bottom w:val="none" w:sz="0" w:space="0" w:color="auto"/>
        <w:right w:val="none" w:sz="0" w:space="0" w:color="auto"/>
      </w:divBdr>
    </w:div>
    <w:div w:id="1393116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3959</Words>
  <Characters>22570</Characters>
  <Application>Microsoft Office Outlook</Application>
  <DocSecurity>0</DocSecurity>
  <Lines>0</Lines>
  <Paragraphs>0</Paragraphs>
  <ScaleCrop>false</ScaleCrop>
  <Company>VANTAIHATIEN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B01a-DN</dc:title>
  <dc:subject/>
  <dc:creator>DAI</dc:creator>
  <cp:keywords/>
  <dc:description/>
  <cp:lastModifiedBy>Thanh Binh</cp:lastModifiedBy>
  <cp:revision>2</cp:revision>
  <cp:lastPrinted>2013-07-12T08:03:00Z</cp:lastPrinted>
  <dcterms:created xsi:type="dcterms:W3CDTF">2013-07-16T05:39:00Z</dcterms:created>
  <dcterms:modified xsi:type="dcterms:W3CDTF">2013-07-16T05:39:00Z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868a95e8c26a4c13a457b250ab431b45.psdsxs" Id="R4059b4ccf1c844d6" /></Relationships>
</file>