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e0ff4fb372c54d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7" w:type="dxa"/>
        <w:tblBorders>
          <w:insideH w:val="single" w:sz="4" w:space="0" w:color="auto"/>
        </w:tblBorders>
        <w:tblLayout w:type="fixed"/>
        <w:tblLook w:val="0000"/>
      </w:tblPr>
      <w:tblGrid>
        <w:gridCol w:w="3708"/>
        <w:gridCol w:w="5919"/>
      </w:tblGrid>
      <w:tr w:rsidR="00496EF9" w:rsidRPr="00785B12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FB4B53" w:rsidRPr="00785B12" w:rsidRDefault="00FB4B53" w:rsidP="00AB4A89">
            <w:pPr>
              <w:tabs>
                <w:tab w:val="right" w:leader="dot" w:pos="8472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85B12">
              <w:rPr>
                <w:rFonts w:ascii="Times New Roman" w:hAnsi="Times New Roman"/>
                <w:b/>
                <w:szCs w:val="24"/>
              </w:rPr>
              <w:t>CÔNG TY CỔ PHẦN DỊCH VỤ HẠ TẦNG MẠNG</w:t>
            </w:r>
          </w:p>
          <w:p w:rsidR="00496EF9" w:rsidRPr="00785B12" w:rsidRDefault="00496EF9" w:rsidP="00AB4A8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5B12">
              <w:rPr>
                <w:rFonts w:ascii="Times New Roman" w:hAnsi="Times New Roman"/>
                <w:b/>
                <w:bCs/>
                <w:szCs w:val="24"/>
              </w:rPr>
              <w:t>------------</w:t>
            </w:r>
          </w:p>
          <w:p w:rsidR="00496EF9" w:rsidRPr="00785B12" w:rsidRDefault="00496EF9" w:rsidP="00C66738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 xml:space="preserve">Số:  </w:t>
            </w:r>
            <w:r w:rsidR="00C66738">
              <w:rPr>
                <w:rFonts w:ascii="Times New Roman" w:hAnsi="Times New Roman"/>
                <w:b/>
                <w:szCs w:val="24"/>
                <w:lang w:val="nl-NL"/>
              </w:rPr>
              <w:t>03</w:t>
            </w: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>/</w:t>
            </w:r>
            <w:r w:rsidR="00785B12" w:rsidRPr="00785B12">
              <w:rPr>
                <w:rFonts w:ascii="Times New Roman" w:hAnsi="Times New Roman"/>
                <w:b/>
                <w:szCs w:val="24"/>
                <w:lang w:val="nl-NL"/>
              </w:rPr>
              <w:t>201</w:t>
            </w:r>
            <w:r w:rsidR="005E7FFE">
              <w:rPr>
                <w:rFonts w:ascii="Times New Roman" w:hAnsi="Times New Roman"/>
                <w:b/>
                <w:szCs w:val="24"/>
                <w:lang w:val="nl-NL"/>
              </w:rPr>
              <w:t>3</w:t>
            </w:r>
            <w:r w:rsidR="00785B12" w:rsidRPr="00785B12">
              <w:rPr>
                <w:rFonts w:ascii="Times New Roman" w:hAnsi="Times New Roman"/>
                <w:b/>
                <w:szCs w:val="24"/>
                <w:lang w:val="nl-NL"/>
              </w:rPr>
              <w:t xml:space="preserve">/ </w:t>
            </w: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 xml:space="preserve">QĐ </w:t>
            </w:r>
            <w:r w:rsidR="00DE74D2">
              <w:rPr>
                <w:rFonts w:ascii="Times New Roman" w:hAnsi="Times New Roman"/>
                <w:b/>
                <w:szCs w:val="24"/>
                <w:lang w:val="nl-NL"/>
              </w:rPr>
              <w:t>–</w:t>
            </w: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 xml:space="preserve"> </w:t>
            </w:r>
            <w:r w:rsidR="00785B12" w:rsidRPr="00785B12">
              <w:rPr>
                <w:rFonts w:ascii="Times New Roman" w:hAnsi="Times New Roman"/>
                <w:b/>
                <w:szCs w:val="24"/>
                <w:lang w:val="nl-NL"/>
              </w:rPr>
              <w:t>NISCO</w:t>
            </w:r>
          </w:p>
        </w:tc>
        <w:tc>
          <w:tcPr>
            <w:tcW w:w="5919" w:type="dxa"/>
          </w:tcPr>
          <w:p w:rsidR="00496EF9" w:rsidRPr="00785B12" w:rsidRDefault="00496EF9" w:rsidP="00AB4A89">
            <w:pPr>
              <w:pStyle w:val="Heading1"/>
              <w:spacing w:line="360" w:lineRule="auto"/>
              <w:rPr>
                <w:rFonts w:ascii="Times New Roman" w:hAnsi="Times New Roman"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szCs w:val="24"/>
                <w:lang w:val="nl-NL"/>
              </w:rPr>
              <w:t>CỘNG HOÀ XÃ HỘI CHỦ NGHĨA VIỆT NAM</w:t>
            </w:r>
          </w:p>
          <w:p w:rsidR="00496EF9" w:rsidRPr="00785B12" w:rsidRDefault="00496EF9" w:rsidP="00AB4A89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>Độc lập - Tự do - Hạnh phúc</w:t>
            </w:r>
          </w:p>
          <w:p w:rsidR="00496EF9" w:rsidRPr="00785B12" w:rsidRDefault="00496EF9" w:rsidP="00AB4A89">
            <w:pPr>
              <w:spacing w:line="360" w:lineRule="auto"/>
              <w:ind w:left="-108"/>
              <w:jc w:val="center"/>
              <w:rPr>
                <w:rFonts w:ascii="Times New Roman" w:hAnsi="Times New Roman"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b/>
                <w:bCs/>
                <w:szCs w:val="24"/>
              </w:rPr>
              <w:t>--------------------</w:t>
            </w:r>
          </w:p>
        </w:tc>
      </w:tr>
    </w:tbl>
    <w:p w:rsidR="007F4E44" w:rsidRPr="00A855EF" w:rsidRDefault="007F4E44" w:rsidP="00AB4A89">
      <w:pPr>
        <w:pStyle w:val="BodyText2"/>
        <w:spacing w:line="360" w:lineRule="auto"/>
        <w:jc w:val="center"/>
        <w:rPr>
          <w:rFonts w:ascii="Times New Roman" w:hAnsi="Times New Roman"/>
          <w:b/>
          <w:i w:val="0"/>
          <w:sz w:val="26"/>
          <w:szCs w:val="26"/>
          <w:lang w:val="nl-NL"/>
        </w:rPr>
      </w:pPr>
    </w:p>
    <w:p w:rsidR="00DF752E" w:rsidRPr="00A855EF" w:rsidRDefault="00DF752E" w:rsidP="00AB4A89">
      <w:pPr>
        <w:pStyle w:val="BodyText2"/>
        <w:spacing w:line="360" w:lineRule="auto"/>
        <w:jc w:val="center"/>
        <w:rPr>
          <w:rFonts w:ascii="Times New Roman" w:hAnsi="Times New Roman"/>
          <w:b/>
          <w:i w:val="0"/>
          <w:sz w:val="26"/>
          <w:szCs w:val="26"/>
          <w:lang w:val="nl-NL"/>
        </w:rPr>
      </w:pPr>
      <w:r w:rsidRPr="00A855EF">
        <w:rPr>
          <w:rFonts w:ascii="Times New Roman" w:hAnsi="Times New Roman"/>
          <w:b/>
          <w:i w:val="0"/>
          <w:sz w:val="26"/>
          <w:szCs w:val="26"/>
          <w:lang w:val="nl-NL"/>
        </w:rPr>
        <w:t xml:space="preserve">QUYẾT ĐỊNH </w:t>
      </w:r>
    </w:p>
    <w:p w:rsidR="005E7FFE" w:rsidRPr="00A443DC" w:rsidRDefault="0091423E" w:rsidP="005E7FFE">
      <w:pPr>
        <w:spacing w:line="360" w:lineRule="auto"/>
        <w:jc w:val="center"/>
        <w:rPr>
          <w:rFonts w:ascii="Times New Roman" w:hAnsi="Times New Roman"/>
          <w:b/>
          <w:i/>
          <w:szCs w:val="24"/>
          <w:lang w:val="nl-NL"/>
        </w:rPr>
      </w:pPr>
      <w:r w:rsidRPr="00785B12">
        <w:rPr>
          <w:rFonts w:ascii="Times New Roman" w:hAnsi="Times New Roman"/>
          <w:b/>
          <w:i/>
          <w:szCs w:val="24"/>
          <w:lang w:val="nl-NL"/>
        </w:rPr>
        <w:t xml:space="preserve">(V/v:  </w:t>
      </w:r>
      <w:r w:rsidR="005E7FFE" w:rsidRPr="00A443DC">
        <w:rPr>
          <w:rFonts w:ascii="Times New Roman" w:hAnsi="Times New Roman"/>
          <w:b/>
          <w:i/>
          <w:szCs w:val="24"/>
          <w:lang w:val="nl-NL"/>
        </w:rPr>
        <w:t xml:space="preserve">Góp vốn thành lập </w:t>
      </w:r>
      <w:r w:rsidR="005E7FFE" w:rsidRPr="00A443DC">
        <w:rPr>
          <w:rFonts w:ascii="Times New Roman" w:hAnsi="Times New Roman"/>
          <w:b/>
          <w:i/>
        </w:rPr>
        <w:t>Công ty TNHH Phân phối và ứng dụng công nghệ N</w:t>
      </w:r>
      <w:r w:rsidR="005E7FFE">
        <w:rPr>
          <w:rFonts w:ascii="Times New Roman" w:hAnsi="Times New Roman"/>
          <w:b/>
          <w:i/>
        </w:rPr>
        <w:t>ISCO</w:t>
      </w:r>
      <w:r w:rsidR="005E7FFE" w:rsidRPr="00A443DC">
        <w:rPr>
          <w:rFonts w:ascii="Times New Roman" w:hAnsi="Times New Roman"/>
          <w:b/>
          <w:i/>
        </w:rPr>
        <w:t xml:space="preserve"> -</w:t>
      </w:r>
      <w:r w:rsidR="005E7FFE">
        <w:rPr>
          <w:rFonts w:ascii="Times New Roman" w:hAnsi="Times New Roman"/>
          <w:b/>
          <w:i/>
        </w:rPr>
        <w:t xml:space="preserve"> </w:t>
      </w:r>
      <w:r w:rsidR="005E7FFE" w:rsidRPr="00A443DC">
        <w:rPr>
          <w:rFonts w:ascii="Times New Roman" w:hAnsi="Times New Roman"/>
          <w:b/>
          <w:i/>
        </w:rPr>
        <w:t>DTA</w:t>
      </w:r>
      <w:r w:rsidR="005E7FFE" w:rsidRPr="00A443DC">
        <w:rPr>
          <w:rFonts w:ascii="Times New Roman" w:hAnsi="Times New Roman"/>
          <w:b/>
          <w:i/>
          <w:szCs w:val="24"/>
          <w:lang w:val="nl-NL"/>
        </w:rPr>
        <w:t xml:space="preserve"> và việc cử người đại diện quản lý phần vốn góp vào </w:t>
      </w:r>
      <w:r w:rsidR="005E7FFE" w:rsidRPr="00A443DC">
        <w:rPr>
          <w:rFonts w:ascii="Times New Roman" w:hAnsi="Times New Roman"/>
          <w:b/>
          <w:i/>
        </w:rPr>
        <w:t>Công ty TNHH Phân phối và ứng dụng công nghệ Nisco -</w:t>
      </w:r>
      <w:r w:rsidR="005E7FFE">
        <w:rPr>
          <w:rFonts w:ascii="Times New Roman" w:hAnsi="Times New Roman"/>
          <w:b/>
          <w:i/>
        </w:rPr>
        <w:t xml:space="preserve"> </w:t>
      </w:r>
      <w:r w:rsidR="005E7FFE" w:rsidRPr="00A443DC">
        <w:rPr>
          <w:rFonts w:ascii="Times New Roman" w:hAnsi="Times New Roman"/>
          <w:b/>
          <w:i/>
        </w:rPr>
        <w:t>DTA</w:t>
      </w:r>
      <w:r w:rsidR="005E7FFE" w:rsidRPr="00A443DC">
        <w:rPr>
          <w:rFonts w:ascii="Times New Roman" w:hAnsi="Times New Roman"/>
          <w:b/>
          <w:i/>
          <w:szCs w:val="24"/>
          <w:lang w:val="nl-NL"/>
        </w:rPr>
        <w:t xml:space="preserve">) </w:t>
      </w:r>
    </w:p>
    <w:p w:rsidR="00FB4B53" w:rsidRPr="00785B12" w:rsidRDefault="005073A2" w:rsidP="005E7FFE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5B12">
        <w:rPr>
          <w:rFonts w:ascii="Times New Roman" w:hAnsi="Times New Roman"/>
          <w:b/>
          <w:szCs w:val="24"/>
          <w:lang w:val="nl-NL"/>
        </w:rPr>
        <w:t xml:space="preserve">HỘI ĐỒNG </w:t>
      </w:r>
      <w:r w:rsidR="00FB4B53" w:rsidRPr="00785B12">
        <w:rPr>
          <w:rFonts w:ascii="Times New Roman" w:hAnsi="Times New Roman"/>
          <w:b/>
          <w:szCs w:val="24"/>
          <w:lang w:val="nl-NL"/>
        </w:rPr>
        <w:t xml:space="preserve">QUẢN TRỊ </w:t>
      </w:r>
      <w:r w:rsidR="00FB4B53" w:rsidRPr="00785B12">
        <w:rPr>
          <w:rFonts w:ascii="Times New Roman" w:hAnsi="Times New Roman"/>
          <w:b/>
          <w:szCs w:val="24"/>
        </w:rPr>
        <w:t>CÔNG TY CỔ PHẦN DỊCH VỤ HẠ TẦNG MẠNG</w:t>
      </w:r>
    </w:p>
    <w:p w:rsidR="000A4B4F" w:rsidRPr="00785B12" w:rsidRDefault="000A4B4F" w:rsidP="00AB4A89">
      <w:pPr>
        <w:spacing w:line="360" w:lineRule="auto"/>
        <w:jc w:val="center"/>
        <w:rPr>
          <w:rFonts w:ascii="Times New Roman" w:hAnsi="Times New Roman"/>
          <w:b/>
          <w:szCs w:val="24"/>
          <w:lang w:val="nl-NL"/>
        </w:rPr>
      </w:pPr>
    </w:p>
    <w:p w:rsidR="000A4B4F" w:rsidRPr="00785B12" w:rsidRDefault="000A4B4F" w:rsidP="00AB4A89">
      <w:pPr>
        <w:pStyle w:val="BodyText2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sz w:val="24"/>
          <w:szCs w:val="24"/>
          <w:lang w:val="nl-NL"/>
        </w:rPr>
      </w:pPr>
      <w:r w:rsidRPr="00785B12">
        <w:rPr>
          <w:rFonts w:ascii="Times New Roman" w:hAnsi="Times New Roman"/>
          <w:sz w:val="24"/>
          <w:szCs w:val="24"/>
          <w:lang w:val="nl-NL"/>
        </w:rPr>
        <w:t>Căn cứ Luật Doanh nghiệp số 60/2005/QH 11 được Quốc hội nước Cộng hoà xã hội chủ nghĩa Việt Nam thông qua ngày 29/11/2005;</w:t>
      </w:r>
    </w:p>
    <w:p w:rsidR="000A4B4F" w:rsidRPr="00785B12" w:rsidRDefault="000A4B4F" w:rsidP="00AB4A89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/>
          <w:i/>
          <w:szCs w:val="24"/>
          <w:lang w:val="nl-NL"/>
        </w:rPr>
      </w:pPr>
      <w:r w:rsidRPr="00785B12">
        <w:rPr>
          <w:rFonts w:ascii="Times New Roman" w:hAnsi="Times New Roman"/>
          <w:i/>
          <w:szCs w:val="24"/>
          <w:lang w:val="nl-NL"/>
        </w:rPr>
        <w:t>Căn cứ Điều lệ Công ty;</w:t>
      </w:r>
    </w:p>
    <w:p w:rsidR="00825A63" w:rsidRPr="006734FB" w:rsidRDefault="000A4B4F" w:rsidP="00AB4A89">
      <w:pPr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i/>
          <w:szCs w:val="24"/>
          <w:lang w:val="nl-NL"/>
        </w:rPr>
      </w:pPr>
      <w:r w:rsidRPr="00785B12">
        <w:rPr>
          <w:rFonts w:ascii="Times New Roman" w:hAnsi="Times New Roman"/>
          <w:i/>
          <w:szCs w:val="24"/>
          <w:lang w:val="nl-NL"/>
        </w:rPr>
        <w:t xml:space="preserve">Căn cứ Biên bản cuộc họp </w:t>
      </w:r>
      <w:r w:rsidR="004A27B9">
        <w:rPr>
          <w:rFonts w:ascii="Times New Roman" w:hAnsi="Times New Roman"/>
          <w:i/>
          <w:szCs w:val="24"/>
          <w:lang w:val="nl-NL"/>
        </w:rPr>
        <w:t xml:space="preserve"> Hội đồng Quản trị </w:t>
      </w:r>
      <w:r w:rsidRPr="00785B12">
        <w:rPr>
          <w:rFonts w:ascii="Times New Roman" w:hAnsi="Times New Roman"/>
          <w:i/>
          <w:szCs w:val="24"/>
          <w:lang w:val="nl-NL"/>
        </w:rPr>
        <w:t>công</w:t>
      </w:r>
      <w:r w:rsidR="00347737">
        <w:rPr>
          <w:rFonts w:ascii="Times New Roman" w:hAnsi="Times New Roman"/>
          <w:i/>
          <w:szCs w:val="24"/>
          <w:lang w:val="nl-NL"/>
        </w:rPr>
        <w:t xml:space="preserve"> ty </w:t>
      </w:r>
      <w:r w:rsidR="004A27B9">
        <w:rPr>
          <w:rFonts w:ascii="Times New Roman" w:hAnsi="Times New Roman"/>
          <w:i/>
          <w:szCs w:val="24"/>
          <w:lang w:val="nl-NL"/>
        </w:rPr>
        <w:t xml:space="preserve">CP Dịch vụ Hạ tầng mạng </w:t>
      </w:r>
      <w:r w:rsidR="00347737">
        <w:rPr>
          <w:rFonts w:ascii="Times New Roman" w:hAnsi="Times New Roman"/>
          <w:i/>
          <w:szCs w:val="24"/>
          <w:lang w:val="nl-NL"/>
        </w:rPr>
        <w:t xml:space="preserve">số:      </w:t>
      </w:r>
      <w:r w:rsidR="00C66738">
        <w:rPr>
          <w:rFonts w:ascii="Times New Roman" w:hAnsi="Times New Roman"/>
          <w:i/>
          <w:szCs w:val="24"/>
          <w:lang w:val="nl-NL"/>
        </w:rPr>
        <w:t>01</w:t>
      </w:r>
      <w:r w:rsidR="00347737">
        <w:rPr>
          <w:rFonts w:ascii="Times New Roman" w:hAnsi="Times New Roman"/>
          <w:i/>
          <w:szCs w:val="24"/>
          <w:lang w:val="nl-NL"/>
        </w:rPr>
        <w:t>/201</w:t>
      </w:r>
      <w:r w:rsidR="005E7FFE">
        <w:rPr>
          <w:rFonts w:ascii="Times New Roman" w:hAnsi="Times New Roman"/>
          <w:i/>
          <w:szCs w:val="24"/>
          <w:lang w:val="nl-NL"/>
        </w:rPr>
        <w:t>3</w:t>
      </w:r>
      <w:r w:rsidR="00347737">
        <w:rPr>
          <w:rFonts w:ascii="Times New Roman" w:hAnsi="Times New Roman"/>
          <w:i/>
          <w:szCs w:val="24"/>
          <w:lang w:val="nl-NL"/>
        </w:rPr>
        <w:t>/</w:t>
      </w:r>
      <w:r w:rsidRPr="00785B12">
        <w:rPr>
          <w:rFonts w:ascii="Times New Roman" w:hAnsi="Times New Roman"/>
          <w:i/>
          <w:szCs w:val="24"/>
          <w:lang w:val="nl-NL"/>
        </w:rPr>
        <w:t>BB-</w:t>
      </w:r>
      <w:r w:rsidR="00347737">
        <w:rPr>
          <w:rFonts w:ascii="Times New Roman" w:hAnsi="Times New Roman"/>
          <w:i/>
          <w:szCs w:val="24"/>
          <w:lang w:val="nl-NL"/>
        </w:rPr>
        <w:t xml:space="preserve">NISCO </w:t>
      </w:r>
      <w:r w:rsidRPr="00785B12">
        <w:rPr>
          <w:rFonts w:ascii="Times New Roman" w:hAnsi="Times New Roman"/>
          <w:i/>
          <w:szCs w:val="24"/>
          <w:lang w:val="nl-NL"/>
        </w:rPr>
        <w:t>ngày</w:t>
      </w:r>
      <w:r w:rsidR="005E7FFE">
        <w:rPr>
          <w:rFonts w:ascii="Times New Roman" w:hAnsi="Times New Roman"/>
          <w:i/>
          <w:szCs w:val="24"/>
          <w:lang w:val="nl-NL"/>
        </w:rPr>
        <w:t xml:space="preserve"> 18</w:t>
      </w:r>
      <w:r w:rsidRPr="00785B12">
        <w:rPr>
          <w:rFonts w:ascii="Times New Roman" w:hAnsi="Times New Roman"/>
          <w:i/>
          <w:szCs w:val="24"/>
          <w:lang w:val="nl-NL"/>
        </w:rPr>
        <w:t xml:space="preserve"> tháng </w:t>
      </w:r>
      <w:r w:rsidR="005E7FFE">
        <w:rPr>
          <w:rFonts w:ascii="Times New Roman" w:hAnsi="Times New Roman"/>
          <w:i/>
          <w:szCs w:val="24"/>
          <w:lang w:val="nl-NL"/>
        </w:rPr>
        <w:t>03</w:t>
      </w:r>
      <w:r w:rsidRPr="00785B12">
        <w:rPr>
          <w:rFonts w:ascii="Times New Roman" w:hAnsi="Times New Roman"/>
          <w:i/>
          <w:szCs w:val="24"/>
          <w:lang w:val="nl-NL"/>
        </w:rPr>
        <w:t xml:space="preserve"> năm 201</w:t>
      </w:r>
      <w:r w:rsidR="005E7FFE">
        <w:rPr>
          <w:rFonts w:ascii="Times New Roman" w:hAnsi="Times New Roman"/>
          <w:i/>
          <w:szCs w:val="24"/>
          <w:lang w:val="nl-NL"/>
        </w:rPr>
        <w:t>3</w:t>
      </w:r>
      <w:r w:rsidRPr="00785B12">
        <w:rPr>
          <w:rFonts w:ascii="Times New Roman" w:hAnsi="Times New Roman"/>
          <w:i/>
          <w:szCs w:val="24"/>
          <w:lang w:val="nl-NL"/>
        </w:rPr>
        <w:t>.</w:t>
      </w:r>
    </w:p>
    <w:p w:rsidR="00825A63" w:rsidRPr="006734FB" w:rsidRDefault="00825A63" w:rsidP="006734FB">
      <w:pPr>
        <w:pStyle w:val="Heading3"/>
        <w:spacing w:before="240" w:line="360" w:lineRule="auto"/>
        <w:rPr>
          <w:rFonts w:ascii="Times New Roman" w:hAnsi="Times New Roman"/>
          <w:sz w:val="26"/>
          <w:szCs w:val="26"/>
          <w:lang w:val="nl-NL"/>
        </w:rPr>
      </w:pPr>
      <w:r w:rsidRPr="006734FB">
        <w:rPr>
          <w:rFonts w:ascii="Times New Roman" w:hAnsi="Times New Roman"/>
          <w:sz w:val="26"/>
          <w:szCs w:val="26"/>
          <w:lang w:val="nl-NL"/>
        </w:rPr>
        <w:t>Q</w:t>
      </w:r>
      <w:r w:rsidR="00A80CAD" w:rsidRPr="006734FB">
        <w:rPr>
          <w:rFonts w:ascii="Times New Roman" w:hAnsi="Times New Roman"/>
          <w:sz w:val="26"/>
          <w:szCs w:val="26"/>
          <w:lang w:val="nl-NL"/>
        </w:rPr>
        <w:t>UYẾT</w:t>
      </w:r>
      <w:r w:rsidRPr="006734FB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A80CAD" w:rsidRPr="006734FB">
        <w:rPr>
          <w:rFonts w:ascii="Times New Roman" w:hAnsi="Times New Roman"/>
          <w:sz w:val="26"/>
          <w:szCs w:val="26"/>
          <w:lang w:val="nl-NL"/>
        </w:rPr>
        <w:t>ĐỊNH</w:t>
      </w:r>
    </w:p>
    <w:p w:rsidR="00837BF6" w:rsidRPr="005E7FFE" w:rsidRDefault="00BE03B8" w:rsidP="005E7FFE">
      <w:pPr>
        <w:widowControl w:val="0"/>
        <w:spacing w:line="360" w:lineRule="auto"/>
        <w:jc w:val="both"/>
        <w:rPr>
          <w:rFonts w:ascii="Times New Roman" w:hAnsi="Times New Roman"/>
          <w:b/>
          <w:spacing w:val="-6"/>
          <w:szCs w:val="24"/>
          <w:lang w:val="nl-NL"/>
        </w:rPr>
      </w:pPr>
      <w:r w:rsidRPr="00785B12">
        <w:rPr>
          <w:rFonts w:ascii="Times New Roman" w:hAnsi="Times New Roman"/>
          <w:b/>
          <w:spacing w:val="-6"/>
          <w:szCs w:val="24"/>
          <w:u w:val="single"/>
          <w:lang w:val="nl-NL"/>
        </w:rPr>
        <w:t>Điều 1</w:t>
      </w:r>
      <w:r w:rsidRPr="00785B12">
        <w:rPr>
          <w:rFonts w:ascii="Times New Roman" w:hAnsi="Times New Roman"/>
          <w:spacing w:val="-6"/>
          <w:szCs w:val="24"/>
          <w:lang w:val="nl-NL"/>
        </w:rPr>
        <w:t xml:space="preserve">: </w:t>
      </w:r>
      <w:r w:rsidR="005E7FFE">
        <w:rPr>
          <w:rFonts w:ascii="Times New Roman" w:hAnsi="Times New Roman"/>
          <w:b/>
          <w:spacing w:val="-6"/>
          <w:szCs w:val="24"/>
          <w:lang w:val="nl-NL"/>
        </w:rPr>
        <w:t xml:space="preserve">Góp vốn thành </w:t>
      </w:r>
      <w:r w:rsidR="005E7FFE" w:rsidRPr="00482BCE">
        <w:rPr>
          <w:rFonts w:ascii="Times New Roman" w:hAnsi="Times New Roman"/>
          <w:b/>
          <w:spacing w:val="-6"/>
          <w:szCs w:val="24"/>
          <w:lang w:val="nl-NL"/>
        </w:rPr>
        <w:t>lập</w:t>
      </w:r>
      <w:r w:rsidR="005E7FFE" w:rsidRPr="00393840">
        <w:rPr>
          <w:rFonts w:ascii="Times New Roman" w:hAnsi="Times New Roman"/>
          <w:b/>
          <w:spacing w:val="-6"/>
          <w:szCs w:val="24"/>
          <w:lang w:val="nl-NL"/>
        </w:rPr>
        <w:t xml:space="preserve"> </w:t>
      </w:r>
      <w:r w:rsidR="005E7FFE" w:rsidRPr="00EC20F2">
        <w:rPr>
          <w:rFonts w:ascii="Times New Roman" w:hAnsi="Times New Roman"/>
          <w:b/>
        </w:rPr>
        <w:t xml:space="preserve">Công ty TNHH </w:t>
      </w:r>
      <w:r w:rsidR="005E7FFE">
        <w:rPr>
          <w:rFonts w:ascii="Times New Roman" w:hAnsi="Times New Roman"/>
          <w:b/>
        </w:rPr>
        <w:t>Phân phối và ứng dụng công nghệ Nisco - DTA</w:t>
      </w:r>
      <w:r w:rsidR="00A74436" w:rsidRPr="005E7FFE">
        <w:rPr>
          <w:rFonts w:ascii="Times New Roman" w:hAnsi="Times New Roman"/>
          <w:b/>
          <w:szCs w:val="24"/>
          <w:lang w:val="nl-NL"/>
        </w:rPr>
        <w:t>:</w:t>
      </w:r>
    </w:p>
    <w:p w:rsidR="00B21787" w:rsidRDefault="00347737" w:rsidP="00DE74D2">
      <w:pPr>
        <w:spacing w:line="360" w:lineRule="auto"/>
        <w:jc w:val="both"/>
        <w:rPr>
          <w:rFonts w:ascii="Times New Roman" w:hAnsi="Times New Roman"/>
          <w:spacing w:val="-6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Công ty cổ phần dịch vụ hạ tầng mạng góp vốn </w:t>
      </w:r>
      <w:r w:rsidRPr="00A06A10">
        <w:rPr>
          <w:rFonts w:ascii="Times New Roman" w:hAnsi="Times New Roman"/>
          <w:spacing w:val="-6"/>
          <w:szCs w:val="24"/>
          <w:lang w:val="nl-NL"/>
        </w:rPr>
        <w:t>thành lập</w:t>
      </w:r>
      <w:r w:rsidR="00E27F25">
        <w:rPr>
          <w:rFonts w:ascii="Times New Roman" w:hAnsi="Times New Roman"/>
          <w:spacing w:val="-6"/>
          <w:szCs w:val="24"/>
          <w:lang w:val="nl-NL"/>
        </w:rPr>
        <w:t xml:space="preserve">: </w:t>
      </w:r>
    </w:p>
    <w:p w:rsidR="00347737" w:rsidRPr="00E27F25" w:rsidRDefault="00E27F25" w:rsidP="00DE74D2">
      <w:pPr>
        <w:tabs>
          <w:tab w:val="right" w:leader="dot" w:pos="8472"/>
        </w:tabs>
        <w:spacing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CÔNG TY </w:t>
      </w:r>
      <w:r w:rsidRPr="000669F0">
        <w:rPr>
          <w:rFonts w:ascii="Times New Roman" w:hAnsi="Times New Roman"/>
          <w:b/>
          <w:szCs w:val="24"/>
        </w:rPr>
        <w:t xml:space="preserve">TNHH </w:t>
      </w:r>
      <w:r w:rsidR="005E7FFE">
        <w:rPr>
          <w:rFonts w:ascii="Times New Roman" w:hAnsi="Times New Roman"/>
          <w:b/>
          <w:szCs w:val="24"/>
        </w:rPr>
        <w:t>PHÂN PHỐI VÀ ỨNG DỤNG CÔNG NGHỆ NISCO - DTA</w:t>
      </w:r>
    </w:p>
    <w:p w:rsidR="00347737" w:rsidRPr="00347737" w:rsidRDefault="00E27F25" w:rsidP="00DE74D2">
      <w:pPr>
        <w:spacing w:line="360" w:lineRule="auto"/>
        <w:jc w:val="both"/>
        <w:rPr>
          <w:rFonts w:ascii="Times New Roman" w:hAnsi="Times New Roman"/>
          <w:spacing w:val="-6"/>
          <w:szCs w:val="24"/>
          <w:lang w:val="nl-NL"/>
        </w:rPr>
      </w:pPr>
      <w:r>
        <w:rPr>
          <w:rFonts w:ascii="Times New Roman" w:hAnsi="Times New Roman"/>
          <w:spacing w:val="-6"/>
          <w:szCs w:val="24"/>
          <w:lang w:val="nl-NL"/>
        </w:rPr>
        <w:t>Đ</w:t>
      </w:r>
      <w:r w:rsidR="00347737" w:rsidRPr="00A06A10">
        <w:rPr>
          <w:rFonts w:ascii="Times New Roman" w:hAnsi="Times New Roman"/>
          <w:spacing w:val="-6"/>
          <w:szCs w:val="24"/>
          <w:lang w:val="nl-NL"/>
        </w:rPr>
        <w:t>ịa chỉ trụ sở chính</w:t>
      </w:r>
      <w:r w:rsidR="00347737">
        <w:rPr>
          <w:rFonts w:ascii="Times New Roman" w:hAnsi="Times New Roman"/>
          <w:b/>
          <w:spacing w:val="-6"/>
          <w:szCs w:val="24"/>
          <w:lang w:val="nl-NL"/>
        </w:rPr>
        <w:t xml:space="preserve">: </w:t>
      </w:r>
      <w:r w:rsidR="00347737">
        <w:rPr>
          <w:rFonts w:ascii="Times New Roman" w:hAnsi="Times New Roman"/>
          <w:szCs w:val="24"/>
        </w:rPr>
        <w:t xml:space="preserve">Phòng 901, </w:t>
      </w:r>
      <w:r w:rsidR="00347737" w:rsidRPr="00D10BB5">
        <w:rPr>
          <w:rFonts w:ascii="Times New Roman" w:hAnsi="Times New Roman"/>
          <w:szCs w:val="24"/>
          <w:shd w:val="clear" w:color="auto" w:fill="FFFFFF"/>
        </w:rPr>
        <w:t>Tầng 9, nhà D, Khách sạn Thể thao, Làng sinh viên Hacinco, phường Nhân Chính, quận Thanh Xuân, TP Hà Nội.</w:t>
      </w:r>
      <w:r w:rsidR="00347737" w:rsidRPr="00D10BB5">
        <w:rPr>
          <w:rFonts w:ascii="Times New Roman" w:hAnsi="Times New Roman"/>
          <w:szCs w:val="24"/>
        </w:rPr>
        <w:t xml:space="preserve"> </w:t>
      </w:r>
    </w:p>
    <w:p w:rsidR="001D4697" w:rsidRDefault="00347737" w:rsidP="00DE74D2">
      <w:pPr>
        <w:spacing w:line="36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2A69E6">
        <w:rPr>
          <w:rFonts w:ascii="Times New Roman" w:hAnsi="Times New Roman"/>
          <w:spacing w:val="-6"/>
          <w:szCs w:val="24"/>
          <w:lang w:val="nl-NL"/>
        </w:rPr>
        <w:t xml:space="preserve">Số vốn góp: </w:t>
      </w:r>
      <w:r w:rsidRPr="002A69E6">
        <w:rPr>
          <w:rFonts w:ascii="Times New Roman" w:hAnsi="Times New Roman"/>
          <w:b/>
          <w:spacing w:val="-6"/>
          <w:szCs w:val="24"/>
          <w:lang w:val="nl-NL"/>
        </w:rPr>
        <w:t>1.000.000.000 VNĐ</w:t>
      </w:r>
      <w:r w:rsidRPr="002A69E6">
        <w:rPr>
          <w:rFonts w:ascii="Times New Roman" w:hAnsi="Times New Roman"/>
          <w:spacing w:val="-6"/>
          <w:szCs w:val="24"/>
          <w:lang w:val="nl-NL"/>
        </w:rPr>
        <w:t xml:space="preserve"> (</w:t>
      </w:r>
      <w:r w:rsidRPr="002A69E6">
        <w:rPr>
          <w:rFonts w:ascii="Times New Roman" w:hAnsi="Times New Roman"/>
          <w:i/>
          <w:spacing w:val="-6"/>
          <w:szCs w:val="24"/>
          <w:lang w:val="nl-NL"/>
        </w:rPr>
        <w:t>M</w:t>
      </w:r>
      <w:r w:rsidR="005E7FFE">
        <w:rPr>
          <w:rFonts w:ascii="Times New Roman" w:hAnsi="Times New Roman"/>
          <w:i/>
          <w:spacing w:val="-6"/>
          <w:szCs w:val="24"/>
          <w:lang w:val="nl-NL"/>
        </w:rPr>
        <w:t>ột</w:t>
      </w:r>
      <w:r w:rsidRPr="002A69E6">
        <w:rPr>
          <w:rFonts w:ascii="Times New Roman" w:hAnsi="Times New Roman"/>
          <w:i/>
          <w:spacing w:val="-6"/>
          <w:szCs w:val="24"/>
          <w:lang w:val="nl-NL"/>
        </w:rPr>
        <w:t xml:space="preserve"> tỷ đồng</w:t>
      </w:r>
      <w:r w:rsidRPr="002A69E6">
        <w:rPr>
          <w:rFonts w:ascii="Times New Roman" w:hAnsi="Times New Roman"/>
          <w:spacing w:val="-6"/>
          <w:szCs w:val="24"/>
          <w:lang w:val="nl-NL"/>
        </w:rPr>
        <w:t xml:space="preserve">) tương đương với </w:t>
      </w:r>
      <w:r w:rsidRPr="002A69E6">
        <w:rPr>
          <w:rFonts w:ascii="Times New Roman" w:hAnsi="Times New Roman"/>
          <w:b/>
          <w:spacing w:val="-6"/>
          <w:szCs w:val="24"/>
          <w:lang w:val="nl-NL"/>
        </w:rPr>
        <w:t>100%</w:t>
      </w:r>
      <w:r w:rsidRPr="002A69E6">
        <w:rPr>
          <w:rFonts w:ascii="Times New Roman" w:hAnsi="Times New Roman"/>
          <w:spacing w:val="-6"/>
          <w:szCs w:val="24"/>
          <w:lang w:val="nl-NL"/>
        </w:rPr>
        <w:t xml:space="preserve"> vốn Điều lệ của </w:t>
      </w:r>
      <w:r w:rsidRPr="002A69E6">
        <w:rPr>
          <w:rFonts w:ascii="Times New Roman" w:hAnsi="Times New Roman"/>
          <w:b/>
          <w:szCs w:val="24"/>
          <w:lang w:val="nl-NL"/>
        </w:rPr>
        <w:t xml:space="preserve">Công ty TNHH </w:t>
      </w:r>
      <w:r w:rsidR="005E7FFE">
        <w:rPr>
          <w:rFonts w:ascii="Times New Roman" w:hAnsi="Times New Roman"/>
          <w:b/>
        </w:rPr>
        <w:t>Phân phối và ứng dụng công nghệ Nisco - DTA</w:t>
      </w:r>
      <w:r w:rsidRPr="002A69E6">
        <w:rPr>
          <w:rFonts w:ascii="Times New Roman" w:hAnsi="Times New Roman"/>
          <w:b/>
          <w:szCs w:val="24"/>
          <w:lang w:val="nl-NL"/>
        </w:rPr>
        <w:t>.</w:t>
      </w:r>
    </w:p>
    <w:p w:rsidR="00D06E3C" w:rsidRPr="00D06E3C" w:rsidRDefault="00D06E3C" w:rsidP="00DE74D2">
      <w:pPr>
        <w:spacing w:line="360" w:lineRule="auto"/>
        <w:jc w:val="both"/>
        <w:rPr>
          <w:rFonts w:ascii="Times New Roman" w:hAnsi="Times New Roman"/>
          <w:bCs/>
        </w:rPr>
      </w:pPr>
      <w:r w:rsidRPr="00D06E3C">
        <w:rPr>
          <w:rFonts w:ascii="Times New Roman" w:hAnsi="Times New Roman"/>
          <w:bCs/>
        </w:rPr>
        <w:t xml:space="preserve"> Loại tài sản góp: tiền mặt</w:t>
      </w:r>
    </w:p>
    <w:p w:rsidR="00D06E3C" w:rsidRPr="00D06E3C" w:rsidRDefault="00D53D82" w:rsidP="00DE74D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Thời điểm góp vốn: </w:t>
      </w:r>
      <w:r w:rsidR="00C66738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/</w:t>
      </w:r>
      <w:r w:rsidR="00C66738">
        <w:rPr>
          <w:rFonts w:ascii="Times New Roman" w:hAnsi="Times New Roman"/>
          <w:bCs/>
        </w:rPr>
        <w:t>03</w:t>
      </w:r>
      <w:r w:rsidR="00D06E3C" w:rsidRPr="00D06E3C">
        <w:rPr>
          <w:rFonts w:ascii="Times New Roman" w:hAnsi="Times New Roman"/>
          <w:bCs/>
        </w:rPr>
        <w:t>/201</w:t>
      </w:r>
      <w:r w:rsidR="00C66738">
        <w:rPr>
          <w:rFonts w:ascii="Times New Roman" w:hAnsi="Times New Roman"/>
          <w:bCs/>
        </w:rPr>
        <w:t>3</w:t>
      </w:r>
    </w:p>
    <w:p w:rsidR="005E7FFE" w:rsidRDefault="00BE03B8" w:rsidP="005E7FFE">
      <w:pPr>
        <w:widowControl w:val="0"/>
        <w:spacing w:line="360" w:lineRule="auto"/>
        <w:jc w:val="both"/>
        <w:rPr>
          <w:rFonts w:ascii="Times New Roman" w:hAnsi="Times New Roman"/>
          <w:szCs w:val="24"/>
          <w:lang w:val="nl-NL"/>
        </w:rPr>
      </w:pPr>
      <w:r w:rsidRPr="00785B12">
        <w:rPr>
          <w:rFonts w:ascii="Times New Roman" w:hAnsi="Times New Roman"/>
          <w:b/>
          <w:szCs w:val="24"/>
          <w:u w:val="single"/>
          <w:lang w:val="nl-NL"/>
        </w:rPr>
        <w:t>Điều 2:</w:t>
      </w:r>
      <w:r w:rsidRPr="00785B12">
        <w:rPr>
          <w:rFonts w:ascii="Times New Roman" w:hAnsi="Times New Roman"/>
          <w:b/>
          <w:szCs w:val="24"/>
          <w:lang w:val="nl-NL"/>
        </w:rPr>
        <w:t xml:space="preserve"> </w:t>
      </w:r>
      <w:r w:rsidR="00347737" w:rsidRPr="00582F21">
        <w:rPr>
          <w:rFonts w:ascii="Times New Roman" w:hAnsi="Times New Roman"/>
          <w:b/>
          <w:szCs w:val="24"/>
          <w:lang w:val="nl-NL"/>
        </w:rPr>
        <w:t xml:space="preserve">Cử người đại diện quản lý phần vốn góp vào </w:t>
      </w:r>
      <w:r w:rsidR="005E7FFE" w:rsidRPr="00EC20F2">
        <w:rPr>
          <w:rFonts w:ascii="Times New Roman" w:hAnsi="Times New Roman"/>
          <w:b/>
        </w:rPr>
        <w:t xml:space="preserve">Công ty TNHH </w:t>
      </w:r>
      <w:r w:rsidR="005E7FFE">
        <w:rPr>
          <w:rFonts w:ascii="Times New Roman" w:hAnsi="Times New Roman"/>
          <w:b/>
        </w:rPr>
        <w:t>Phân phối và ứng dụng công nghệ Nisco - DTA</w:t>
      </w:r>
      <w:r w:rsidR="005E7FFE">
        <w:rPr>
          <w:rFonts w:ascii="Times New Roman" w:hAnsi="Times New Roman"/>
          <w:szCs w:val="24"/>
          <w:lang w:val="nl-NL"/>
        </w:rPr>
        <w:t xml:space="preserve"> </w:t>
      </w:r>
    </w:p>
    <w:p w:rsidR="00347737" w:rsidRPr="00582F21" w:rsidRDefault="00347737" w:rsidP="005E7FFE">
      <w:pPr>
        <w:widowControl w:val="0"/>
        <w:spacing w:line="360" w:lineRule="auto"/>
        <w:jc w:val="both"/>
        <w:rPr>
          <w:rFonts w:ascii="Times New Roman" w:hAnsi="Times New Roman"/>
          <w:i/>
          <w:spacing w:val="-6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Công ty cổ phần dịch vụ hạ tầng mạng</w:t>
      </w:r>
      <w:r w:rsidRPr="00582F21">
        <w:rPr>
          <w:rFonts w:ascii="Times New Roman" w:hAnsi="Times New Roman"/>
          <w:szCs w:val="24"/>
          <w:lang w:val="nl-NL"/>
        </w:rPr>
        <w:t xml:space="preserve"> cử ông </w:t>
      </w:r>
      <w:r w:rsidR="005E7FFE">
        <w:rPr>
          <w:rFonts w:ascii="Times New Roman" w:hAnsi="Times New Roman"/>
          <w:b/>
          <w:szCs w:val="24"/>
          <w:lang w:val="nl-NL"/>
        </w:rPr>
        <w:t>Đặng Hùng</w:t>
      </w:r>
      <w:r w:rsidRPr="00582F21">
        <w:rPr>
          <w:rFonts w:ascii="Times New Roman" w:hAnsi="Times New Roman"/>
          <w:szCs w:val="24"/>
          <w:lang w:val="nl-NL"/>
        </w:rPr>
        <w:t xml:space="preserve"> làm người đại diện quản lý 100% </w:t>
      </w:r>
      <w:r>
        <w:rPr>
          <w:rFonts w:ascii="Times New Roman" w:hAnsi="Times New Roman"/>
          <w:szCs w:val="24"/>
          <w:lang w:val="nl-NL"/>
        </w:rPr>
        <w:t xml:space="preserve">số </w:t>
      </w:r>
      <w:r w:rsidRPr="00582F21">
        <w:rPr>
          <w:rFonts w:ascii="Times New Roman" w:hAnsi="Times New Roman"/>
          <w:szCs w:val="24"/>
          <w:lang w:val="nl-NL"/>
        </w:rPr>
        <w:t xml:space="preserve">vốn góp </w:t>
      </w:r>
      <w:r>
        <w:rPr>
          <w:rFonts w:ascii="Times New Roman" w:hAnsi="Times New Roman"/>
          <w:szCs w:val="24"/>
          <w:lang w:val="nl-NL"/>
        </w:rPr>
        <w:t xml:space="preserve">vào </w:t>
      </w:r>
      <w:r w:rsidR="005E7FFE" w:rsidRPr="00EC20F2">
        <w:rPr>
          <w:rFonts w:ascii="Times New Roman" w:hAnsi="Times New Roman"/>
          <w:b/>
        </w:rPr>
        <w:t xml:space="preserve">Công ty TNHH </w:t>
      </w:r>
      <w:r w:rsidR="005E7FFE">
        <w:rPr>
          <w:rFonts w:ascii="Times New Roman" w:hAnsi="Times New Roman"/>
          <w:b/>
        </w:rPr>
        <w:t>Phân phối và ứng dụng công nghệ Nisco - DTA</w:t>
      </w:r>
      <w:r>
        <w:rPr>
          <w:rFonts w:ascii="Times New Roman" w:hAnsi="Times New Roman"/>
          <w:szCs w:val="24"/>
          <w:lang w:val="nl-NL"/>
        </w:rPr>
        <w:t xml:space="preserve">: </w:t>
      </w:r>
    </w:p>
    <w:p w:rsidR="00347737" w:rsidRPr="00582F21" w:rsidRDefault="00347737" w:rsidP="00DE74D2">
      <w:pPr>
        <w:pStyle w:val="BodyText"/>
        <w:spacing w:after="0" w:line="360" w:lineRule="auto"/>
        <w:rPr>
          <w:rFonts w:ascii="Times New Roman" w:hAnsi="Times New Roman"/>
          <w:szCs w:val="24"/>
          <w:lang w:val="nl-NL"/>
        </w:rPr>
      </w:pPr>
      <w:r w:rsidRPr="00582F21">
        <w:rPr>
          <w:rFonts w:ascii="Times New Roman" w:hAnsi="Times New Roman"/>
          <w:szCs w:val="24"/>
          <w:lang w:val="nl-NL"/>
        </w:rPr>
        <w:t xml:space="preserve">Ông </w:t>
      </w:r>
      <w:r w:rsidR="005E7FFE" w:rsidRPr="005E7FFE">
        <w:rPr>
          <w:rFonts w:ascii="Times New Roman" w:hAnsi="Times New Roman"/>
          <w:b/>
          <w:szCs w:val="24"/>
          <w:lang w:val="nl-NL"/>
        </w:rPr>
        <w:t>Đặng Hùng</w:t>
      </w:r>
      <w:r w:rsidRPr="00582F21">
        <w:rPr>
          <w:rFonts w:ascii="Times New Roman" w:hAnsi="Times New Roman"/>
          <w:szCs w:val="24"/>
          <w:lang w:val="nl-NL"/>
        </w:rPr>
        <w:t xml:space="preserve"> – Cổ đông sáng lập Công ty cổ phần Dịch vụ hạ tầng mạng</w:t>
      </w:r>
    </w:p>
    <w:p w:rsidR="00347737" w:rsidRPr="00582F21" w:rsidRDefault="00347737" w:rsidP="00DE74D2">
      <w:pPr>
        <w:pStyle w:val="BodyText"/>
        <w:spacing w:after="0" w:line="360" w:lineRule="auto"/>
        <w:rPr>
          <w:rFonts w:ascii="Times New Roman" w:hAnsi="Times New Roman"/>
          <w:szCs w:val="24"/>
          <w:lang w:val="nl-NL"/>
        </w:rPr>
      </w:pPr>
      <w:r w:rsidRPr="00582F21">
        <w:rPr>
          <w:rFonts w:ascii="Times New Roman" w:hAnsi="Times New Roman"/>
          <w:szCs w:val="24"/>
          <w:lang w:val="nl-NL"/>
        </w:rPr>
        <w:t xml:space="preserve">Chức danh: </w:t>
      </w:r>
      <w:r w:rsidR="005E7FFE">
        <w:rPr>
          <w:rFonts w:ascii="Times New Roman" w:hAnsi="Times New Roman"/>
          <w:szCs w:val="24"/>
          <w:lang w:val="nl-NL"/>
        </w:rPr>
        <w:t xml:space="preserve">Phó </w:t>
      </w:r>
      <w:r w:rsidRPr="00582F21">
        <w:rPr>
          <w:rFonts w:ascii="Times New Roman" w:hAnsi="Times New Roman"/>
          <w:szCs w:val="24"/>
          <w:lang w:val="nl-NL"/>
        </w:rPr>
        <w:t>Tổng Giám đốc</w:t>
      </w:r>
    </w:p>
    <w:p w:rsidR="00347737" w:rsidRDefault="00347737" w:rsidP="00DE74D2">
      <w:pPr>
        <w:tabs>
          <w:tab w:val="right" w:leader="dot" w:pos="8472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Sinh ngày: </w:t>
      </w:r>
      <w:r w:rsidR="005E7FFE">
        <w:rPr>
          <w:rFonts w:ascii="Times New Roman" w:hAnsi="Times New Roman"/>
          <w:szCs w:val="24"/>
        </w:rPr>
        <w:t xml:space="preserve">24/01/1969              </w:t>
      </w:r>
      <w:r>
        <w:rPr>
          <w:rFonts w:ascii="Times New Roman" w:hAnsi="Times New Roman"/>
          <w:szCs w:val="24"/>
        </w:rPr>
        <w:t>Dân tộc : Kinh                Quốc tịch: Việt Nam</w:t>
      </w:r>
    </w:p>
    <w:p w:rsidR="00347737" w:rsidRDefault="00347737" w:rsidP="00DE74D2">
      <w:pPr>
        <w:tabs>
          <w:tab w:val="right" w:leader="dot" w:pos="8472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Chứng minh nhân dân số: </w:t>
      </w:r>
      <w:r w:rsidR="005E7FFE">
        <w:rPr>
          <w:rFonts w:ascii="Times New Roman" w:hAnsi="Times New Roman"/>
          <w:szCs w:val="24"/>
        </w:rPr>
        <w:t>011975019    Ngày cấp: 20/05/2002     Nơi cấp: Công an TP. Hà Nội</w:t>
      </w:r>
    </w:p>
    <w:p w:rsidR="005E7FFE" w:rsidRDefault="00347737" w:rsidP="005E7FFE">
      <w:pPr>
        <w:tabs>
          <w:tab w:val="right" w:leader="dot" w:pos="8472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Nơi đăng ký hộ khẩu thường trú: </w:t>
      </w:r>
      <w:r w:rsidR="005E7FFE">
        <w:rPr>
          <w:rFonts w:ascii="Times New Roman" w:hAnsi="Times New Roman"/>
          <w:szCs w:val="24"/>
        </w:rPr>
        <w:t>P504/2, nhà NT, Ban cơ yếu chính phủ, phường Láng Hạ, quận Đống Đa, thành phố Hà Nội.</w:t>
      </w:r>
    </w:p>
    <w:p w:rsidR="00B6407B" w:rsidRDefault="00347737" w:rsidP="00B6407B">
      <w:pPr>
        <w:tabs>
          <w:tab w:val="right" w:leader="dot" w:pos="8472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Chỗ ở hiện tại: </w:t>
      </w:r>
      <w:r w:rsidR="00B6407B">
        <w:rPr>
          <w:rFonts w:ascii="Times New Roman" w:hAnsi="Times New Roman"/>
          <w:szCs w:val="24"/>
        </w:rPr>
        <w:t>P504/2, nhà NT, Ban cơ yếu chính phủ, phường Láng Hạ, quận Đống Đa, thành phố Hà Nội.</w:t>
      </w:r>
    </w:p>
    <w:p w:rsidR="00D06E3C" w:rsidRDefault="00D06E3C" w:rsidP="00DE74D2">
      <w:pPr>
        <w:spacing w:beforeLines="20" w:afterLines="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Ông </w:t>
      </w:r>
      <w:r w:rsidR="00B6407B" w:rsidRPr="00B6407B">
        <w:rPr>
          <w:rFonts w:ascii="Times New Roman" w:hAnsi="Times New Roman"/>
          <w:b/>
          <w:bCs/>
        </w:rPr>
        <w:t>Đặng Hùng</w:t>
      </w:r>
      <w:r w:rsidRPr="00D06E3C">
        <w:rPr>
          <w:rFonts w:ascii="Times New Roman" w:hAnsi="Times New Roman"/>
        </w:rPr>
        <w:t xml:space="preserve"> có đủ quyền hạn và trách nhiệm trong việc quản lý phần vốn góp của công ty tại </w:t>
      </w:r>
      <w:r w:rsidR="00B6407B" w:rsidRPr="00EC20F2">
        <w:rPr>
          <w:rFonts w:ascii="Times New Roman" w:hAnsi="Times New Roman"/>
          <w:b/>
        </w:rPr>
        <w:t xml:space="preserve">Công ty TNHH </w:t>
      </w:r>
      <w:r w:rsidR="00B6407B">
        <w:rPr>
          <w:rFonts w:ascii="Times New Roman" w:hAnsi="Times New Roman"/>
          <w:b/>
        </w:rPr>
        <w:t>Phân phối và ứng dụng công nghệ Nisco - DTA</w:t>
      </w:r>
      <w:r w:rsidRPr="00D06E3C">
        <w:rPr>
          <w:rFonts w:ascii="Times New Roman" w:hAnsi="Times New Roman"/>
        </w:rPr>
        <w:t>.</w:t>
      </w:r>
    </w:p>
    <w:p w:rsidR="00D06E3C" w:rsidRPr="00D06E3C" w:rsidRDefault="00C66738" w:rsidP="00DE74D2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Thời gian thực hiện từ ngày 18</w:t>
      </w:r>
      <w:r w:rsidR="00D06E3C" w:rsidRPr="00D06E3C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03</w:t>
      </w:r>
      <w:r w:rsidR="00D06E3C" w:rsidRPr="00D06E3C">
        <w:rPr>
          <w:rFonts w:ascii="Times New Roman" w:hAnsi="Times New Roman"/>
          <w:bCs/>
        </w:rPr>
        <w:t>/201</w:t>
      </w:r>
      <w:r w:rsidR="00734FB3">
        <w:rPr>
          <w:rFonts w:ascii="Times New Roman" w:hAnsi="Times New Roman"/>
          <w:bCs/>
        </w:rPr>
        <w:t>2</w:t>
      </w:r>
      <w:r w:rsidR="00D06E3C" w:rsidRPr="00D06E3C">
        <w:rPr>
          <w:rFonts w:ascii="Times New Roman" w:hAnsi="Times New Roman"/>
          <w:bCs/>
        </w:rPr>
        <w:t>.</w:t>
      </w:r>
    </w:p>
    <w:p w:rsidR="00BE03B8" w:rsidRPr="00785B12" w:rsidRDefault="00BE03B8" w:rsidP="00DE74D2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nl-NL"/>
        </w:rPr>
      </w:pPr>
      <w:r w:rsidRPr="00785B12">
        <w:rPr>
          <w:rFonts w:ascii="Times New Roman" w:hAnsi="Times New Roman"/>
          <w:b/>
          <w:szCs w:val="24"/>
          <w:u w:val="single"/>
          <w:lang w:val="nl-NL"/>
        </w:rPr>
        <w:t>Điều 3</w:t>
      </w:r>
      <w:r w:rsidRPr="00785B12">
        <w:rPr>
          <w:rFonts w:ascii="Times New Roman" w:hAnsi="Times New Roman"/>
          <w:szCs w:val="24"/>
          <w:lang w:val="nl-NL"/>
        </w:rPr>
        <w:t xml:space="preserve">: </w:t>
      </w:r>
      <w:r w:rsidR="00347737">
        <w:rPr>
          <w:rFonts w:ascii="Times New Roman" w:hAnsi="Times New Roman"/>
          <w:szCs w:val="24"/>
          <w:lang w:val="nl-NL"/>
        </w:rPr>
        <w:t>Ô</w:t>
      </w:r>
      <w:r w:rsidR="00347737" w:rsidRPr="00582F21">
        <w:rPr>
          <w:rFonts w:ascii="Times New Roman" w:hAnsi="Times New Roman"/>
          <w:szCs w:val="24"/>
          <w:lang w:val="nl-NL"/>
        </w:rPr>
        <w:t xml:space="preserve">ng </w:t>
      </w:r>
      <w:r w:rsidR="00B6407B">
        <w:rPr>
          <w:rFonts w:ascii="Times New Roman" w:hAnsi="Times New Roman"/>
          <w:szCs w:val="24"/>
          <w:lang w:val="nl-NL"/>
        </w:rPr>
        <w:t>Đặng Hùng</w:t>
      </w:r>
      <w:r w:rsidR="00347737" w:rsidRPr="00347737">
        <w:rPr>
          <w:rFonts w:ascii="Times New Roman" w:hAnsi="Times New Roman"/>
          <w:szCs w:val="24"/>
          <w:lang w:val="nl-NL"/>
        </w:rPr>
        <w:t>,</w:t>
      </w:r>
      <w:r w:rsidR="00347737">
        <w:rPr>
          <w:rFonts w:ascii="Times New Roman" w:hAnsi="Times New Roman"/>
          <w:szCs w:val="24"/>
          <w:lang w:val="nl-NL"/>
        </w:rPr>
        <w:t xml:space="preserve"> </w:t>
      </w:r>
      <w:r w:rsidRPr="00785B12">
        <w:rPr>
          <w:rFonts w:ascii="Times New Roman" w:hAnsi="Times New Roman"/>
          <w:szCs w:val="24"/>
          <w:lang w:val="nl-NL"/>
        </w:rPr>
        <w:t>các phòng chức năng của Công ty có t</w:t>
      </w:r>
      <w:r w:rsidRPr="00785B12">
        <w:rPr>
          <w:rFonts w:ascii="Times New Roman" w:hAnsi="Times New Roman"/>
          <w:color w:val="000000"/>
          <w:szCs w:val="24"/>
          <w:lang w:val="nl-NL"/>
        </w:rPr>
        <w:t>rách nhiệm thực hiện quyết định này.</w:t>
      </w:r>
    </w:p>
    <w:p w:rsidR="00BE03B8" w:rsidRPr="00785B12" w:rsidRDefault="00BE03B8" w:rsidP="00DE74D2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nl-NL"/>
        </w:rPr>
      </w:pPr>
      <w:r w:rsidRPr="00785B12">
        <w:rPr>
          <w:rFonts w:ascii="Times New Roman" w:hAnsi="Times New Roman"/>
          <w:szCs w:val="24"/>
          <w:lang w:val="nl-NL"/>
        </w:rPr>
        <w:t>Quyết định này có hiệu lực kể từ ngày ký.</w:t>
      </w:r>
    </w:p>
    <w:tbl>
      <w:tblPr>
        <w:tblW w:w="0" w:type="auto"/>
        <w:tblLook w:val="01E0"/>
      </w:tblPr>
      <w:tblGrid>
        <w:gridCol w:w="3888"/>
        <w:gridCol w:w="5400"/>
      </w:tblGrid>
      <w:tr w:rsidR="00DB7E70" w:rsidRPr="00785B12">
        <w:tc>
          <w:tcPr>
            <w:tcW w:w="3888" w:type="dxa"/>
          </w:tcPr>
          <w:p w:rsidR="002B6B1B" w:rsidRPr="00785B12" w:rsidRDefault="002B6B1B" w:rsidP="006734FB">
            <w:pPr>
              <w:spacing w:line="360" w:lineRule="auto"/>
              <w:ind w:left="4320" w:hanging="4320"/>
              <w:rPr>
                <w:rFonts w:ascii="Times New Roman" w:hAnsi="Times New Roman"/>
                <w:b/>
                <w:i/>
                <w:szCs w:val="24"/>
                <w:u w:val="single"/>
                <w:lang w:val="nl-NL"/>
              </w:rPr>
            </w:pPr>
          </w:p>
          <w:p w:rsidR="00DB7E70" w:rsidRPr="00785B12" w:rsidRDefault="00DB7E70" w:rsidP="00053AB3">
            <w:pPr>
              <w:spacing w:line="360" w:lineRule="auto"/>
              <w:ind w:left="4320" w:hanging="4320"/>
              <w:rPr>
                <w:rFonts w:ascii="Times New Roman" w:hAnsi="Times New Roman"/>
                <w:b/>
                <w:i/>
                <w:szCs w:val="24"/>
                <w:u w:val="single"/>
                <w:lang w:val="nl-NL"/>
              </w:rPr>
            </w:pPr>
            <w:r w:rsidRPr="00785B12">
              <w:rPr>
                <w:rFonts w:ascii="Times New Roman" w:hAnsi="Times New Roman"/>
                <w:b/>
                <w:i/>
                <w:szCs w:val="24"/>
                <w:u w:val="single"/>
                <w:lang w:val="nl-NL"/>
              </w:rPr>
              <w:t>Nơi nhận:</w:t>
            </w:r>
          </w:p>
          <w:p w:rsidR="00DB7E70" w:rsidRPr="00785B12" w:rsidRDefault="00DB7E70" w:rsidP="00053AB3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i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 xml:space="preserve">Phòng ĐKKD TP Hà </w:t>
            </w:r>
            <w:r w:rsidR="003652BB" w:rsidRPr="00785B12">
              <w:rPr>
                <w:rFonts w:ascii="Times New Roman" w:hAnsi="Times New Roman"/>
                <w:i/>
                <w:szCs w:val="24"/>
                <w:lang w:val="nl-NL"/>
              </w:rPr>
              <w:t>N</w:t>
            </w: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>ội;</w:t>
            </w:r>
          </w:p>
          <w:p w:rsidR="00DB7E70" w:rsidRPr="00785B12" w:rsidRDefault="00DB7E70" w:rsidP="00053AB3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i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>Các cổ đông;</w:t>
            </w:r>
          </w:p>
          <w:p w:rsidR="00DB7E70" w:rsidRPr="00785B12" w:rsidRDefault="00DB7E70" w:rsidP="00053AB3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>Lưu./.</w:t>
            </w:r>
          </w:p>
          <w:p w:rsidR="00DB7E70" w:rsidRPr="00785B12" w:rsidRDefault="00DB7E70" w:rsidP="00053AB3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Cs w:val="24"/>
                <w:lang w:val="nl-NL"/>
              </w:rPr>
            </w:pPr>
          </w:p>
        </w:tc>
        <w:tc>
          <w:tcPr>
            <w:tcW w:w="5400" w:type="dxa"/>
          </w:tcPr>
          <w:p w:rsidR="00DB7E70" w:rsidRPr="00785B12" w:rsidRDefault="00DB7E70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i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 xml:space="preserve">Hà nội, ngày </w:t>
            </w:r>
            <w:r w:rsidR="00B6407B">
              <w:rPr>
                <w:rFonts w:ascii="Times New Roman" w:hAnsi="Times New Roman"/>
                <w:i/>
                <w:szCs w:val="24"/>
                <w:lang w:val="nl-NL"/>
              </w:rPr>
              <w:t>18</w:t>
            </w: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 xml:space="preserve"> tháng </w:t>
            </w:r>
            <w:r w:rsidR="00B6407B">
              <w:rPr>
                <w:rFonts w:ascii="Times New Roman" w:hAnsi="Times New Roman"/>
                <w:i/>
                <w:szCs w:val="24"/>
                <w:lang w:val="nl-NL"/>
              </w:rPr>
              <w:t>03</w:t>
            </w:r>
            <w:r w:rsidRPr="00785B12">
              <w:rPr>
                <w:rFonts w:ascii="Times New Roman" w:hAnsi="Times New Roman"/>
                <w:i/>
                <w:szCs w:val="24"/>
                <w:lang w:val="nl-NL"/>
              </w:rPr>
              <w:t xml:space="preserve"> năm 201</w:t>
            </w:r>
            <w:r w:rsidR="00B6407B">
              <w:rPr>
                <w:rFonts w:ascii="Times New Roman" w:hAnsi="Times New Roman"/>
                <w:i/>
                <w:szCs w:val="24"/>
                <w:lang w:val="nl-NL"/>
              </w:rPr>
              <w:t>3</w:t>
            </w:r>
          </w:p>
          <w:p w:rsidR="00DB7E70" w:rsidRPr="00785B12" w:rsidRDefault="00DB7E70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>TM.  H</w:t>
            </w:r>
            <w:r w:rsidR="006D6D5F">
              <w:rPr>
                <w:rFonts w:ascii="Times New Roman" w:hAnsi="Times New Roman"/>
                <w:b/>
                <w:szCs w:val="24"/>
                <w:lang w:val="nl-NL"/>
              </w:rPr>
              <w:t>Ộ</w:t>
            </w: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 xml:space="preserve">I ĐỒNG </w:t>
            </w:r>
            <w:r w:rsidR="005E4FB5" w:rsidRPr="00785B12">
              <w:rPr>
                <w:rFonts w:ascii="Times New Roman" w:hAnsi="Times New Roman"/>
                <w:b/>
                <w:szCs w:val="24"/>
                <w:lang w:val="nl-NL"/>
              </w:rPr>
              <w:t>QUẢN TRỊ</w:t>
            </w:r>
          </w:p>
          <w:p w:rsidR="00DB7E70" w:rsidRPr="00785B12" w:rsidRDefault="00DB7E70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b/>
                <w:szCs w:val="24"/>
                <w:lang w:val="nl-NL"/>
              </w:rPr>
              <w:t xml:space="preserve">Chủ tịch </w:t>
            </w:r>
          </w:p>
          <w:p w:rsidR="004C5AC9" w:rsidRPr="00785B12" w:rsidRDefault="004C5AC9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:rsidR="004C5AC9" w:rsidRDefault="004C5AC9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:rsidR="00A855EF" w:rsidRPr="00785B12" w:rsidRDefault="00A855EF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:rsidR="00411045" w:rsidRPr="00785B12" w:rsidRDefault="00411045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:rsidR="00DE39BD" w:rsidRPr="00785B12" w:rsidRDefault="00DE39BD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:rsidR="00DB7E70" w:rsidRPr="00785B12" w:rsidRDefault="00EE0205" w:rsidP="00053AB3">
            <w:pPr>
              <w:spacing w:line="360" w:lineRule="auto"/>
              <w:ind w:left="4320" w:hanging="4421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785B12">
              <w:rPr>
                <w:rFonts w:ascii="Times New Roman" w:hAnsi="Times New Roman"/>
                <w:b/>
                <w:szCs w:val="24"/>
              </w:rPr>
              <w:t>NGUYỄN XUÂN ĐỨC</w:t>
            </w:r>
          </w:p>
        </w:tc>
      </w:tr>
    </w:tbl>
    <w:p w:rsidR="00DB7E70" w:rsidRPr="00785B12" w:rsidRDefault="00DB7E70" w:rsidP="00AB4A89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nl-NL"/>
        </w:rPr>
      </w:pPr>
    </w:p>
    <w:sectPr w:rsidR="00DB7E70" w:rsidRPr="00785B12" w:rsidSect="00A855EF">
      <w:pgSz w:w="11907" w:h="16840" w:code="9"/>
      <w:pgMar w:top="1008" w:right="1008" w:bottom="1008" w:left="172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3B6" w:rsidRDefault="00C223B6">
      <w:r>
        <w:separator/>
      </w:r>
    </w:p>
  </w:endnote>
  <w:endnote w:type="continuationSeparator" w:id="0">
    <w:p w:rsidR="00C223B6" w:rsidRDefault="00C2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3B6" w:rsidRDefault="00C223B6">
      <w:r>
        <w:separator/>
      </w:r>
    </w:p>
  </w:footnote>
  <w:footnote w:type="continuationSeparator" w:id="0">
    <w:p w:rsidR="00C223B6" w:rsidRDefault="00C22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66D"/>
    <w:multiLevelType w:val="singleLevel"/>
    <w:tmpl w:val="DD12AF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1F2814"/>
    <w:multiLevelType w:val="hybridMultilevel"/>
    <w:tmpl w:val="0358B344"/>
    <w:lvl w:ilvl="0" w:tplc="50E83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724A0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6C3C34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726D4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9A43E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EE5AE9"/>
    <w:multiLevelType w:val="hybridMultilevel"/>
    <w:tmpl w:val="D72077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F57E55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AD3B92"/>
    <w:multiLevelType w:val="hybridMultilevel"/>
    <w:tmpl w:val="45A065E8"/>
    <w:lvl w:ilvl="0" w:tplc="6BF4CA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64A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E65D4D"/>
    <w:multiLevelType w:val="hybridMultilevel"/>
    <w:tmpl w:val="31F28642"/>
    <w:lvl w:ilvl="0" w:tplc="32E60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0B293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235BC8"/>
    <w:multiLevelType w:val="singleLevel"/>
    <w:tmpl w:val="130E473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DAB4396"/>
    <w:multiLevelType w:val="hybridMultilevel"/>
    <w:tmpl w:val="3F46D482"/>
    <w:lvl w:ilvl="0" w:tplc="6BF4CA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DE5186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B04926"/>
    <w:multiLevelType w:val="hybridMultilevel"/>
    <w:tmpl w:val="E2BC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77840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327C8A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3158E5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FB5A3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DC0236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97E49AE"/>
    <w:multiLevelType w:val="singleLevel"/>
    <w:tmpl w:val="1E88BE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5797B23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4"/>
  </w:num>
  <w:num w:numId="5">
    <w:abstractNumId w:val="17"/>
  </w:num>
  <w:num w:numId="6">
    <w:abstractNumId w:val="11"/>
  </w:num>
  <w:num w:numId="7">
    <w:abstractNumId w:val="9"/>
  </w:num>
  <w:num w:numId="8">
    <w:abstractNumId w:val="7"/>
  </w:num>
  <w:num w:numId="9">
    <w:abstractNumId w:val="21"/>
  </w:num>
  <w:num w:numId="10">
    <w:abstractNumId w:val="18"/>
  </w:num>
  <w:num w:numId="11">
    <w:abstractNumId w:val="0"/>
  </w:num>
  <w:num w:numId="12">
    <w:abstractNumId w:val="19"/>
  </w:num>
  <w:num w:numId="13">
    <w:abstractNumId w:val="13"/>
  </w:num>
  <w:num w:numId="14">
    <w:abstractNumId w:val="16"/>
  </w:num>
  <w:num w:numId="15">
    <w:abstractNumId w:val="20"/>
  </w:num>
  <w:num w:numId="16">
    <w:abstractNumId w:val="5"/>
  </w:num>
  <w:num w:numId="17">
    <w:abstractNumId w:val="6"/>
  </w:num>
  <w:num w:numId="18">
    <w:abstractNumId w:val="1"/>
  </w:num>
  <w:num w:numId="19">
    <w:abstractNumId w:val="10"/>
  </w:num>
  <w:num w:numId="20">
    <w:abstractNumId w:val="8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D04"/>
    <w:rsid w:val="00045C1F"/>
    <w:rsid w:val="00053AB3"/>
    <w:rsid w:val="0006439E"/>
    <w:rsid w:val="00071BEE"/>
    <w:rsid w:val="0007516C"/>
    <w:rsid w:val="000804C2"/>
    <w:rsid w:val="00093B7F"/>
    <w:rsid w:val="000A4B4F"/>
    <w:rsid w:val="000C38DE"/>
    <w:rsid w:val="000D5B12"/>
    <w:rsid w:val="000E6C3D"/>
    <w:rsid w:val="000F5507"/>
    <w:rsid w:val="0010401A"/>
    <w:rsid w:val="00106606"/>
    <w:rsid w:val="00140FE5"/>
    <w:rsid w:val="0014346F"/>
    <w:rsid w:val="0016398A"/>
    <w:rsid w:val="0016404C"/>
    <w:rsid w:val="00193601"/>
    <w:rsid w:val="001C1F4A"/>
    <w:rsid w:val="001C4A92"/>
    <w:rsid w:val="001C590D"/>
    <w:rsid w:val="001D15E0"/>
    <w:rsid w:val="001D4697"/>
    <w:rsid w:val="001E3631"/>
    <w:rsid w:val="001F4699"/>
    <w:rsid w:val="002108C5"/>
    <w:rsid w:val="00212AAE"/>
    <w:rsid w:val="00241115"/>
    <w:rsid w:val="0026251A"/>
    <w:rsid w:val="002674D5"/>
    <w:rsid w:val="00272825"/>
    <w:rsid w:val="0027369E"/>
    <w:rsid w:val="00283055"/>
    <w:rsid w:val="002B6B1B"/>
    <w:rsid w:val="002D23DB"/>
    <w:rsid w:val="002D31FD"/>
    <w:rsid w:val="002D6A0C"/>
    <w:rsid w:val="002E6123"/>
    <w:rsid w:val="002E71AE"/>
    <w:rsid w:val="0031443D"/>
    <w:rsid w:val="003410A9"/>
    <w:rsid w:val="00347737"/>
    <w:rsid w:val="00363D99"/>
    <w:rsid w:val="003652BB"/>
    <w:rsid w:val="003664D0"/>
    <w:rsid w:val="0037509A"/>
    <w:rsid w:val="00381F77"/>
    <w:rsid w:val="003839E2"/>
    <w:rsid w:val="00397AF6"/>
    <w:rsid w:val="003B732F"/>
    <w:rsid w:val="003C5C68"/>
    <w:rsid w:val="003E3B70"/>
    <w:rsid w:val="003F3802"/>
    <w:rsid w:val="0040576A"/>
    <w:rsid w:val="00411045"/>
    <w:rsid w:val="00417F7B"/>
    <w:rsid w:val="00426472"/>
    <w:rsid w:val="00426C13"/>
    <w:rsid w:val="004309C0"/>
    <w:rsid w:val="004367A4"/>
    <w:rsid w:val="00471447"/>
    <w:rsid w:val="0047630A"/>
    <w:rsid w:val="0049078D"/>
    <w:rsid w:val="004961BA"/>
    <w:rsid w:val="00496EF9"/>
    <w:rsid w:val="004A27B9"/>
    <w:rsid w:val="004C5AC9"/>
    <w:rsid w:val="004D6783"/>
    <w:rsid w:val="004E2BCD"/>
    <w:rsid w:val="004E35E5"/>
    <w:rsid w:val="004E3D84"/>
    <w:rsid w:val="005032B1"/>
    <w:rsid w:val="00506712"/>
    <w:rsid w:val="005073A2"/>
    <w:rsid w:val="00521AEE"/>
    <w:rsid w:val="00543B2B"/>
    <w:rsid w:val="00554050"/>
    <w:rsid w:val="00563E84"/>
    <w:rsid w:val="005C61AA"/>
    <w:rsid w:val="005D6D77"/>
    <w:rsid w:val="005E4FB5"/>
    <w:rsid w:val="005E7FFE"/>
    <w:rsid w:val="005F3139"/>
    <w:rsid w:val="006064D5"/>
    <w:rsid w:val="006066DC"/>
    <w:rsid w:val="006318DE"/>
    <w:rsid w:val="00633D76"/>
    <w:rsid w:val="00641DD0"/>
    <w:rsid w:val="006478E3"/>
    <w:rsid w:val="006734FB"/>
    <w:rsid w:val="006B7B87"/>
    <w:rsid w:val="006C09D1"/>
    <w:rsid w:val="006C73BD"/>
    <w:rsid w:val="006D0559"/>
    <w:rsid w:val="006D6D5F"/>
    <w:rsid w:val="006F0240"/>
    <w:rsid w:val="00722B4B"/>
    <w:rsid w:val="00733430"/>
    <w:rsid w:val="00734FB3"/>
    <w:rsid w:val="00745935"/>
    <w:rsid w:val="007553A6"/>
    <w:rsid w:val="00762BC3"/>
    <w:rsid w:val="00785B12"/>
    <w:rsid w:val="007A53BE"/>
    <w:rsid w:val="007B485B"/>
    <w:rsid w:val="007D39AF"/>
    <w:rsid w:val="007D3BE2"/>
    <w:rsid w:val="007F4AF5"/>
    <w:rsid w:val="007F4E44"/>
    <w:rsid w:val="008144AE"/>
    <w:rsid w:val="008179DF"/>
    <w:rsid w:val="00825A63"/>
    <w:rsid w:val="0082706C"/>
    <w:rsid w:val="00837BF6"/>
    <w:rsid w:val="00845C3E"/>
    <w:rsid w:val="00881660"/>
    <w:rsid w:val="00882C4E"/>
    <w:rsid w:val="008902EC"/>
    <w:rsid w:val="00894076"/>
    <w:rsid w:val="008A110C"/>
    <w:rsid w:val="008A6D5E"/>
    <w:rsid w:val="008B7898"/>
    <w:rsid w:val="008C2472"/>
    <w:rsid w:val="008C37A0"/>
    <w:rsid w:val="008D2400"/>
    <w:rsid w:val="008D50BC"/>
    <w:rsid w:val="008F76F8"/>
    <w:rsid w:val="008F792E"/>
    <w:rsid w:val="0091423E"/>
    <w:rsid w:val="00996C1A"/>
    <w:rsid w:val="009D6305"/>
    <w:rsid w:val="00A12F83"/>
    <w:rsid w:val="00A17F5A"/>
    <w:rsid w:val="00A37476"/>
    <w:rsid w:val="00A50B8A"/>
    <w:rsid w:val="00A61E95"/>
    <w:rsid w:val="00A74436"/>
    <w:rsid w:val="00A7704F"/>
    <w:rsid w:val="00A80CAD"/>
    <w:rsid w:val="00A8222B"/>
    <w:rsid w:val="00A82C79"/>
    <w:rsid w:val="00A855EF"/>
    <w:rsid w:val="00A93B9D"/>
    <w:rsid w:val="00A966D6"/>
    <w:rsid w:val="00AA52F3"/>
    <w:rsid w:val="00AB1209"/>
    <w:rsid w:val="00AB4A89"/>
    <w:rsid w:val="00AC4B2F"/>
    <w:rsid w:val="00AE3B63"/>
    <w:rsid w:val="00AF2B3D"/>
    <w:rsid w:val="00B11554"/>
    <w:rsid w:val="00B21787"/>
    <w:rsid w:val="00B33B3E"/>
    <w:rsid w:val="00B61E1F"/>
    <w:rsid w:val="00B62FE9"/>
    <w:rsid w:val="00B6407B"/>
    <w:rsid w:val="00B66096"/>
    <w:rsid w:val="00B66E49"/>
    <w:rsid w:val="00B92409"/>
    <w:rsid w:val="00B96620"/>
    <w:rsid w:val="00BB42CC"/>
    <w:rsid w:val="00BB4C9D"/>
    <w:rsid w:val="00BC67C1"/>
    <w:rsid w:val="00BE03B8"/>
    <w:rsid w:val="00BE7BE2"/>
    <w:rsid w:val="00C01045"/>
    <w:rsid w:val="00C02A26"/>
    <w:rsid w:val="00C1473A"/>
    <w:rsid w:val="00C223B6"/>
    <w:rsid w:val="00C3120F"/>
    <w:rsid w:val="00C32940"/>
    <w:rsid w:val="00C35F64"/>
    <w:rsid w:val="00C53B7A"/>
    <w:rsid w:val="00C66738"/>
    <w:rsid w:val="00C70119"/>
    <w:rsid w:val="00CB4D04"/>
    <w:rsid w:val="00D06E3C"/>
    <w:rsid w:val="00D3360B"/>
    <w:rsid w:val="00D369E6"/>
    <w:rsid w:val="00D53D82"/>
    <w:rsid w:val="00D53E93"/>
    <w:rsid w:val="00D5709C"/>
    <w:rsid w:val="00D57615"/>
    <w:rsid w:val="00D63583"/>
    <w:rsid w:val="00D910A2"/>
    <w:rsid w:val="00D91F7A"/>
    <w:rsid w:val="00D9505F"/>
    <w:rsid w:val="00D97A8F"/>
    <w:rsid w:val="00DA422D"/>
    <w:rsid w:val="00DB7E70"/>
    <w:rsid w:val="00DE39BD"/>
    <w:rsid w:val="00DE3CAD"/>
    <w:rsid w:val="00DE74D2"/>
    <w:rsid w:val="00DF752E"/>
    <w:rsid w:val="00E244F1"/>
    <w:rsid w:val="00E27F25"/>
    <w:rsid w:val="00E372CE"/>
    <w:rsid w:val="00E41FBB"/>
    <w:rsid w:val="00E446B7"/>
    <w:rsid w:val="00E77A44"/>
    <w:rsid w:val="00EA1E36"/>
    <w:rsid w:val="00EA4B83"/>
    <w:rsid w:val="00EA56BF"/>
    <w:rsid w:val="00EB6382"/>
    <w:rsid w:val="00EC0EF6"/>
    <w:rsid w:val="00EC1842"/>
    <w:rsid w:val="00ED0F10"/>
    <w:rsid w:val="00ED2677"/>
    <w:rsid w:val="00ED2E4F"/>
    <w:rsid w:val="00ED5D79"/>
    <w:rsid w:val="00EE0205"/>
    <w:rsid w:val="00EE67F0"/>
    <w:rsid w:val="00EF38AA"/>
    <w:rsid w:val="00F04077"/>
    <w:rsid w:val="00F052A9"/>
    <w:rsid w:val="00F053E8"/>
    <w:rsid w:val="00F0608D"/>
    <w:rsid w:val="00F11070"/>
    <w:rsid w:val="00F16BD8"/>
    <w:rsid w:val="00F4207D"/>
    <w:rsid w:val="00F622D0"/>
    <w:rsid w:val="00F65E02"/>
    <w:rsid w:val="00F720AA"/>
    <w:rsid w:val="00FB1BF2"/>
    <w:rsid w:val="00FB4B53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hAnsi=".VnTimeH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color w:val="FF00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jc w:val="both"/>
    </w:pPr>
    <w:rPr>
      <w:i/>
      <w:sz w:val="28"/>
    </w:rPr>
  </w:style>
  <w:style w:type="paragraph" w:styleId="BodyTextIndent2">
    <w:name w:val="Body Text Indent 2"/>
    <w:basedOn w:val="Normal"/>
    <w:pPr>
      <w:tabs>
        <w:tab w:val="num" w:pos="567"/>
      </w:tabs>
      <w:ind w:firstLine="567"/>
    </w:pPr>
    <w:rPr>
      <w:sz w:val="26"/>
    </w:rPr>
  </w:style>
  <w:style w:type="paragraph" w:styleId="BodyTextIndent3">
    <w:name w:val="Body Text Indent 3"/>
    <w:basedOn w:val="Normal"/>
    <w:pPr>
      <w:tabs>
        <w:tab w:val="num" w:pos="567"/>
      </w:tabs>
      <w:spacing w:before="40"/>
      <w:ind w:left="567"/>
    </w:pPr>
    <w:rPr>
      <w:sz w:val="26"/>
    </w:rPr>
  </w:style>
  <w:style w:type="paragraph" w:styleId="BodyTextIndent">
    <w:name w:val="Body Text Indent"/>
    <w:basedOn w:val="Normal"/>
    <w:pPr>
      <w:spacing w:line="288" w:lineRule="auto"/>
      <w:ind w:left="567"/>
    </w:pPr>
    <w:rPr>
      <w:spacing w:val="-5"/>
      <w:sz w:val="28"/>
    </w:rPr>
  </w:style>
  <w:style w:type="paragraph" w:styleId="Header">
    <w:name w:val="header"/>
    <w:basedOn w:val="Normal"/>
    <w:rsid w:val="00A80C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0CA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DF752E"/>
    <w:pPr>
      <w:spacing w:after="120"/>
    </w:pPr>
    <w:rPr>
      <w:sz w:val="16"/>
      <w:szCs w:val="16"/>
    </w:rPr>
  </w:style>
  <w:style w:type="paragraph" w:customStyle="1" w:styleId="CharCharCharCharCharCharCharCharChar">
    <w:name w:val=" Char Char Char Char Char Char Char Char Char"/>
    <w:basedOn w:val="Normal"/>
    <w:next w:val="Normal"/>
    <w:autoRedefine/>
    <w:semiHidden/>
    <w:rsid w:val="00496EF9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rsid w:val="00DB7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6620"/>
  </w:style>
  <w:style w:type="paragraph" w:customStyle="1" w:styleId="CharCharCharCharCharCharCharCharChar0">
    <w:name w:val="Char Char Char Char Char Char Char Char Char"/>
    <w:basedOn w:val="Normal"/>
    <w:next w:val="Normal"/>
    <w:autoRedefine/>
    <w:semiHidden/>
    <w:rsid w:val="00FB4B53"/>
    <w:pPr>
      <w:spacing w:before="120" w:after="120" w:line="312" w:lineRule="auto"/>
    </w:pPr>
    <w:rPr>
      <w:rFonts w:ascii="Arial" w:hAnsi="Arial"/>
      <w:sz w:val="28"/>
      <w:szCs w:val="28"/>
    </w:rPr>
  </w:style>
  <w:style w:type="paragraph" w:customStyle="1" w:styleId="Dieu">
    <w:name w:val="Dieu"/>
    <w:basedOn w:val="Normal"/>
    <w:autoRedefine/>
    <w:rsid w:val="008144AE"/>
    <w:pPr>
      <w:keepLines/>
      <w:widowControl w:val="0"/>
      <w:tabs>
        <w:tab w:val="left" w:pos="-561"/>
      </w:tabs>
      <w:spacing w:line="312" w:lineRule="auto"/>
    </w:pPr>
    <w:rPr>
      <w:bCs/>
      <w:color w:val="000000"/>
      <w:spacing w:val="-6"/>
      <w:szCs w:val="24"/>
    </w:rPr>
  </w:style>
  <w:style w:type="character" w:styleId="Hyperlink">
    <w:name w:val="Hyperlink"/>
    <w:basedOn w:val="DefaultParagraphFont"/>
    <w:rsid w:val="004961BA"/>
    <w:rPr>
      <w:color w:val="0000FF"/>
      <w:u w:val="single"/>
    </w:rPr>
  </w:style>
  <w:style w:type="paragraph" w:customStyle="1" w:styleId="CharCharCharChar">
    <w:name w:val=" Char Char Char Char"/>
    <w:next w:val="Normal"/>
    <w:autoRedefine/>
    <w:semiHidden/>
    <w:rsid w:val="00BC67C1"/>
    <w:pPr>
      <w:spacing w:after="160" w:line="240" w:lineRule="exact"/>
      <w:jc w:val="both"/>
    </w:pPr>
    <w:rPr>
      <w:sz w:val="28"/>
      <w:szCs w:val="22"/>
    </w:rPr>
  </w:style>
  <w:style w:type="paragraph" w:styleId="BodyText">
    <w:name w:val="Body Text"/>
    <w:basedOn w:val="Normal"/>
    <w:link w:val="BodyTextChar"/>
    <w:rsid w:val="003477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7737"/>
    <w:rPr>
      <w:rFonts w:ascii=".VnTime" w:hAnsi=".VnTim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Co.Ltd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CHINGHIA</cp:lastModifiedBy>
  <cp:revision>2</cp:revision>
  <cp:lastPrinted>2001-10-29T03:13:00Z</cp:lastPrinted>
  <dcterms:created xsi:type="dcterms:W3CDTF">2013-03-18T08:23:00Z</dcterms:created>
  <dcterms:modified xsi:type="dcterms:W3CDTF">2013-03-18T08:23:00Z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63106d138b00462eb046c455edea340b.psdsxs" Id="Rc29d3c7a53d74e3f" /></Relationships>
</file>