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ff499c2a53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7"/>
        <w:gridCol w:w="4905"/>
      </w:tblGrid>
      <w:tr w:rsidR="00C50AB0" w:rsidRPr="00693755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C50AB0" w:rsidRPr="00C50AB0" w:rsidRDefault="00C50AB0" w:rsidP="00C50AB0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sz w:val="24"/>
                <w:szCs w:val="24"/>
              </w:rPr>
              <w:t>TẬP ĐOÀN CÔNG NGHIỆP</w:t>
            </w:r>
          </w:p>
          <w:p w:rsidR="00C50AB0" w:rsidRPr="00C50AB0" w:rsidRDefault="00C50AB0" w:rsidP="00C50AB0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sz w:val="24"/>
                <w:szCs w:val="24"/>
              </w:rPr>
              <w:t xml:space="preserve">THAN -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C50AB0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C50AB0" w:rsidRPr="002F7371" w:rsidRDefault="00C50AB0" w:rsidP="002F7371">
            <w:pPr>
              <w:pStyle w:val="Heading1"/>
              <w:jc w:val="center"/>
              <w:rPr>
                <w:rFonts w:ascii="Times New Roman Bold" w:hAnsi="Times New Roman Bold"/>
                <w:b/>
                <w:spacing w:val="-30"/>
                <w:w w:val="95"/>
                <w:sz w:val="24"/>
                <w:szCs w:val="24"/>
              </w:rPr>
            </w:pPr>
            <w:r w:rsidRPr="002F7371">
              <w:rPr>
                <w:rFonts w:ascii="Times New Roman Bold" w:hAnsi="Times New Roman Bold"/>
                <w:b/>
                <w:spacing w:val="-30"/>
                <w:w w:val="95"/>
                <w:sz w:val="24"/>
                <w:szCs w:val="24"/>
              </w:rPr>
              <w:t>CÔ</w:t>
            </w:r>
            <w:r w:rsidR="00CA202E" w:rsidRPr="002F7371">
              <w:rPr>
                <w:rFonts w:ascii="Times New Roman Bold" w:hAnsi="Times New Roman Bold"/>
                <w:b/>
                <w:spacing w:val="-30"/>
                <w:w w:val="95"/>
                <w:sz w:val="24"/>
                <w:szCs w:val="24"/>
              </w:rPr>
              <w:t>NG TY CỔ PHẦN THAN NÚI BÉO - VINACOMIN</w:t>
            </w:r>
          </w:p>
          <w:p w:rsidR="00C50AB0" w:rsidRDefault="00C50AB0" w:rsidP="00C50AB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sz w:val="24"/>
                <w:szCs w:val="24"/>
              </w:rPr>
              <w:pict>
                <v:line id="_x0000_s1051" style="position:absolute;z-index:251654656" from="58.45pt,7.5pt" to="155.35pt,7.5pt"/>
              </w:pict>
            </w:r>
          </w:p>
          <w:p w:rsidR="00C50AB0" w:rsidRPr="00C50AB0" w:rsidRDefault="002F7371" w:rsidP="00C50AB0">
            <w:pPr>
              <w:pStyle w:val="Heading1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</w:t>
            </w:r>
            <w:r w:rsidR="008071CF">
              <w:rPr>
                <w:rFonts w:ascii="Times New Roman" w:hAnsi="Times New Roman"/>
                <w:sz w:val="28"/>
                <w:szCs w:val="28"/>
              </w:rPr>
              <w:t xml:space="preserve"> 558</w:t>
            </w:r>
            <w:r w:rsidR="00C50AB0" w:rsidRPr="00C50AB0">
              <w:rPr>
                <w:rFonts w:ascii="Times New Roman" w:hAnsi="Times New Roman"/>
                <w:sz w:val="28"/>
                <w:szCs w:val="28"/>
              </w:rPr>
              <w:t>/TB-</w:t>
            </w:r>
            <w:r>
              <w:rPr>
                <w:rFonts w:ascii="Times New Roman" w:hAnsi="Times New Roman"/>
                <w:sz w:val="28"/>
                <w:szCs w:val="28"/>
              </w:rPr>
              <w:t>VNBC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50AB0" w:rsidRPr="00C50AB0" w:rsidRDefault="00C50AB0" w:rsidP="00C50AB0">
            <w:pPr>
              <w:pStyle w:val="Heading1"/>
              <w:spacing w:before="12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50AB0">
                  <w:rPr>
                    <w:rFonts w:ascii="Times New Roman" w:hAnsi="Times New Roman"/>
                    <w:b/>
                    <w:spacing w:val="-20"/>
                    <w:sz w:val="24"/>
                    <w:szCs w:val="24"/>
                  </w:rPr>
                  <w:t>NAM</w:t>
                </w:r>
              </w:smartTag>
            </w:smartTag>
          </w:p>
          <w:p w:rsidR="00C50AB0" w:rsidRPr="00484844" w:rsidRDefault="00C50AB0" w:rsidP="00CA202E">
            <w:pPr>
              <w:pStyle w:val="Head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844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C50AB0" w:rsidRPr="00C50AB0" w:rsidRDefault="00B7652F" w:rsidP="00C50AB0">
            <w:pPr>
              <w:pStyle w:val="Heading1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63" style="position:absolute;z-index:251660800" from="38.1pt,4.45pt" to="196.15pt,4.45pt"/>
              </w:pict>
            </w:r>
          </w:p>
          <w:p w:rsidR="00C50AB0" w:rsidRPr="00C50AB0" w:rsidRDefault="002F7371" w:rsidP="002F7371">
            <w:pPr>
              <w:pStyle w:val="Heading1"/>
              <w:spacing w:before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Quảng Ninh</w:t>
            </w:r>
            <w:r w:rsidR="00C50AB0" w:rsidRPr="00C50AB0">
              <w:rPr>
                <w:rFonts w:ascii="Times New Roman" w:hAnsi="Times New Roman"/>
                <w:i/>
                <w:sz w:val="28"/>
                <w:szCs w:val="28"/>
              </w:rPr>
              <w:t>, ngày</w:t>
            </w:r>
            <w:r w:rsidR="002559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3E5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2559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50AB0" w:rsidRPr="00C50AB0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8071C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05C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0AB0" w:rsidRPr="00C50AB0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:rsidR="00C50AB0" w:rsidRPr="00CA202E" w:rsidRDefault="00C50AB0" w:rsidP="00C50AB0">
      <w:pPr>
        <w:pStyle w:val="Heading2"/>
        <w:spacing w:before="240"/>
        <w:rPr>
          <w:rFonts w:ascii="Times New Roman" w:hAnsi="Times New Roman"/>
          <w:b/>
          <w:sz w:val="28"/>
          <w:szCs w:val="28"/>
        </w:rPr>
      </w:pPr>
      <w:r w:rsidRPr="00CA202E">
        <w:rPr>
          <w:rFonts w:ascii="Times New Roman" w:hAnsi="Times New Roman"/>
          <w:b/>
          <w:sz w:val="28"/>
          <w:szCs w:val="28"/>
        </w:rPr>
        <w:t>THÔNG BÁO</w:t>
      </w:r>
    </w:p>
    <w:p w:rsidR="00C50AB0" w:rsidRPr="00C50AB0" w:rsidRDefault="00DD195E" w:rsidP="00C50AB0">
      <w:pPr>
        <w:pStyle w:val="Heading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việc: Tổ chức</w:t>
      </w:r>
      <w:r w:rsidR="00324B63">
        <w:rPr>
          <w:rFonts w:ascii="Times New Roman" w:hAnsi="Times New Roman"/>
          <w:b/>
          <w:sz w:val="28"/>
          <w:szCs w:val="28"/>
        </w:rPr>
        <w:t xml:space="preserve"> </w:t>
      </w:r>
      <w:r w:rsidR="00C50AB0" w:rsidRPr="00C50AB0">
        <w:rPr>
          <w:rFonts w:ascii="Times New Roman" w:hAnsi="Times New Roman"/>
          <w:b/>
          <w:sz w:val="28"/>
          <w:szCs w:val="28"/>
        </w:rPr>
        <w:t>Đại hội đồng cổ đông</w:t>
      </w:r>
      <w:r w:rsidR="004F04DA">
        <w:rPr>
          <w:rFonts w:ascii="Times New Roman" w:hAnsi="Times New Roman"/>
          <w:b/>
          <w:sz w:val="28"/>
          <w:szCs w:val="28"/>
        </w:rPr>
        <w:t xml:space="preserve"> thường niên năm 201</w:t>
      </w:r>
      <w:r w:rsidR="002F7371">
        <w:rPr>
          <w:rFonts w:ascii="Times New Roman" w:hAnsi="Times New Roman"/>
          <w:b/>
          <w:sz w:val="28"/>
          <w:szCs w:val="28"/>
        </w:rPr>
        <w:t>3</w:t>
      </w:r>
    </w:p>
    <w:p w:rsidR="00C50AB0" w:rsidRDefault="00C50AB0" w:rsidP="00C50AB0">
      <w:pPr>
        <w:pStyle w:val="Heading2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-20"/>
          <w:sz w:val="24"/>
          <w:szCs w:val="24"/>
        </w:rPr>
        <w:pict>
          <v:line id="_x0000_s1052" style="position:absolute;left:0;text-align:left;z-index:251655680" from="179.85pt,10.55pt" to="262.5pt,10.55pt"/>
        </w:pict>
      </w:r>
    </w:p>
    <w:p w:rsidR="00C50AB0" w:rsidRDefault="00E05C93" w:rsidP="00CA202E">
      <w:pPr>
        <w:pStyle w:val="Heading2"/>
        <w:spacing w:before="6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Điều lệ </w:t>
      </w:r>
      <w:r w:rsidR="002F7371">
        <w:rPr>
          <w:rFonts w:ascii="Times New Roman" w:hAnsi="Times New Roman"/>
          <w:sz w:val="28"/>
          <w:szCs w:val="28"/>
        </w:rPr>
        <w:t>Tổ chức và H</w:t>
      </w:r>
      <w:r>
        <w:rPr>
          <w:rFonts w:ascii="Times New Roman" w:hAnsi="Times New Roman"/>
          <w:sz w:val="28"/>
          <w:szCs w:val="28"/>
        </w:rPr>
        <w:t>oạt động của C</w:t>
      </w:r>
      <w:r w:rsidR="00C50AB0" w:rsidRPr="00C50AB0">
        <w:rPr>
          <w:rFonts w:ascii="Times New Roman" w:hAnsi="Times New Roman"/>
          <w:sz w:val="28"/>
          <w:szCs w:val="28"/>
        </w:rPr>
        <w:t>ông ty được Đại hội đồng cổ đông thường niên thông qua ngày 25 tháng 3 nă</w:t>
      </w:r>
      <w:r w:rsidR="00597F02">
        <w:rPr>
          <w:rFonts w:ascii="Times New Roman" w:hAnsi="Times New Roman"/>
          <w:sz w:val="28"/>
          <w:szCs w:val="28"/>
        </w:rPr>
        <w:t>m 2008;</w:t>
      </w:r>
    </w:p>
    <w:p w:rsidR="00B7652F" w:rsidRDefault="002F7371" w:rsidP="00CA202E">
      <w:pPr>
        <w:pStyle w:val="Heading2"/>
        <w:spacing w:before="6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B7652F">
        <w:rPr>
          <w:rFonts w:ascii="Times New Roman" w:hAnsi="Times New Roman"/>
          <w:sz w:val="28"/>
          <w:szCs w:val="28"/>
        </w:rPr>
        <w:t>Thông báo 148/TB-VSD ngày 30 tháng 01 năm 2013 của VSD về ngày đăng ký cuối cùng và xác nhận danh sách người sở hữu chứng khoán;</w:t>
      </w:r>
    </w:p>
    <w:p w:rsidR="00C50AB0" w:rsidRPr="00C50AB0" w:rsidRDefault="00B60F5C" w:rsidP="00CA202E">
      <w:pPr>
        <w:pStyle w:val="Heading2"/>
        <w:spacing w:before="6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điều kiện </w:t>
      </w:r>
      <w:r w:rsidR="00597F02">
        <w:rPr>
          <w:rFonts w:ascii="Times New Roman" w:hAnsi="Times New Roman"/>
          <w:sz w:val="28"/>
          <w:szCs w:val="28"/>
        </w:rPr>
        <w:t>SXKD</w:t>
      </w:r>
      <w:r>
        <w:rPr>
          <w:rFonts w:ascii="Times New Roman" w:hAnsi="Times New Roman"/>
          <w:sz w:val="28"/>
          <w:szCs w:val="28"/>
        </w:rPr>
        <w:t>, Hội đồng Q</w:t>
      </w:r>
      <w:r w:rsidR="00597F02">
        <w:rPr>
          <w:rFonts w:ascii="Times New Roman" w:hAnsi="Times New Roman"/>
          <w:sz w:val="28"/>
          <w:szCs w:val="28"/>
        </w:rPr>
        <w:t xml:space="preserve">uản trị Công ty </w:t>
      </w:r>
      <w:r>
        <w:rPr>
          <w:rFonts w:ascii="Times New Roman" w:hAnsi="Times New Roman"/>
          <w:sz w:val="28"/>
          <w:szCs w:val="28"/>
        </w:rPr>
        <w:t xml:space="preserve">tổ chức </w:t>
      </w:r>
      <w:r w:rsidR="00324B63">
        <w:rPr>
          <w:rFonts w:ascii="Times New Roman" w:hAnsi="Times New Roman"/>
          <w:sz w:val="28"/>
          <w:szCs w:val="28"/>
        </w:rPr>
        <w:t xml:space="preserve">họp Đại hội đồng cổ đông thường niên năm 2013 </w:t>
      </w:r>
      <w:r>
        <w:rPr>
          <w:rFonts w:ascii="Times New Roman" w:hAnsi="Times New Roman"/>
          <w:sz w:val="28"/>
          <w:szCs w:val="28"/>
        </w:rPr>
        <w:t xml:space="preserve">với những nội dung </w:t>
      </w:r>
      <w:r w:rsidR="00324B63">
        <w:rPr>
          <w:rFonts w:ascii="Times New Roman" w:hAnsi="Times New Roman"/>
          <w:sz w:val="28"/>
          <w:szCs w:val="28"/>
        </w:rPr>
        <w:t>sau</w:t>
      </w:r>
      <w:r w:rsidR="00C50AB0" w:rsidRPr="00C50AB0">
        <w:rPr>
          <w:rFonts w:ascii="Times New Roman" w:hAnsi="Times New Roman"/>
          <w:sz w:val="28"/>
          <w:szCs w:val="28"/>
        </w:rPr>
        <w:t>:</w:t>
      </w:r>
    </w:p>
    <w:p w:rsidR="00C50AB0" w:rsidRPr="00A8574A" w:rsidRDefault="00C50AB0" w:rsidP="00C50AB0">
      <w:pPr>
        <w:pStyle w:val="Heading2"/>
        <w:spacing w:before="120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A8574A">
        <w:rPr>
          <w:rFonts w:ascii="Times New Roman" w:hAnsi="Times New Roman"/>
          <w:b/>
          <w:sz w:val="28"/>
          <w:szCs w:val="28"/>
        </w:rPr>
        <w:t>1. Thành phần:</w:t>
      </w:r>
    </w:p>
    <w:p w:rsidR="00C50AB0" w:rsidRPr="00A8574A" w:rsidRDefault="00A8574A" w:rsidP="0038598C">
      <w:pPr>
        <w:pStyle w:val="Heading2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8574A">
        <w:rPr>
          <w:rFonts w:ascii="Times New Roman" w:hAnsi="Times New Roman"/>
          <w:sz w:val="28"/>
          <w:szCs w:val="28"/>
        </w:rPr>
        <w:t xml:space="preserve">- HĐQT; </w:t>
      </w:r>
      <w:r w:rsidR="00C50AB0" w:rsidRPr="00A8574A">
        <w:rPr>
          <w:rFonts w:ascii="Times New Roman" w:hAnsi="Times New Roman"/>
          <w:sz w:val="28"/>
          <w:szCs w:val="28"/>
        </w:rPr>
        <w:t xml:space="preserve">Ban kiểm soát </w:t>
      </w:r>
      <w:r w:rsidRPr="00A8574A">
        <w:rPr>
          <w:rFonts w:ascii="Times New Roman" w:hAnsi="Times New Roman"/>
          <w:sz w:val="28"/>
          <w:szCs w:val="28"/>
        </w:rPr>
        <w:t xml:space="preserve">của </w:t>
      </w:r>
      <w:r w:rsidR="00C50AB0" w:rsidRPr="00A8574A">
        <w:rPr>
          <w:rFonts w:ascii="Times New Roman" w:hAnsi="Times New Roman"/>
          <w:sz w:val="28"/>
          <w:szCs w:val="28"/>
        </w:rPr>
        <w:t>C</w:t>
      </w:r>
      <w:r w:rsidR="00B7652F" w:rsidRPr="00A8574A">
        <w:rPr>
          <w:rFonts w:ascii="Times New Roman" w:hAnsi="Times New Roman"/>
          <w:sz w:val="28"/>
          <w:szCs w:val="28"/>
        </w:rPr>
        <w:t>ông ty</w:t>
      </w:r>
      <w:r w:rsidRPr="00A8574A">
        <w:rPr>
          <w:rFonts w:ascii="Times New Roman" w:hAnsi="Times New Roman"/>
          <w:sz w:val="28"/>
          <w:szCs w:val="28"/>
        </w:rPr>
        <w:t>;</w:t>
      </w:r>
    </w:p>
    <w:p w:rsidR="00C50AB0" w:rsidRDefault="00C50AB0" w:rsidP="0038598C">
      <w:pPr>
        <w:pStyle w:val="Heading2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8574A">
        <w:rPr>
          <w:rFonts w:ascii="Times New Roman" w:hAnsi="Times New Roman"/>
          <w:sz w:val="28"/>
          <w:szCs w:val="28"/>
        </w:rPr>
        <w:t>-</w:t>
      </w:r>
      <w:r w:rsidR="00597F02" w:rsidRPr="00A8574A">
        <w:rPr>
          <w:rFonts w:ascii="Times New Roman" w:hAnsi="Times New Roman"/>
          <w:sz w:val="28"/>
          <w:szCs w:val="28"/>
        </w:rPr>
        <w:t xml:space="preserve"> </w:t>
      </w:r>
      <w:r w:rsidRPr="00A8574A">
        <w:rPr>
          <w:rFonts w:ascii="Times New Roman" w:hAnsi="Times New Roman"/>
          <w:sz w:val="28"/>
          <w:szCs w:val="28"/>
        </w:rPr>
        <w:t>Các cổ đông của Công ty tại thời điểm chố</w:t>
      </w:r>
      <w:r w:rsidR="00597F02" w:rsidRPr="00A8574A">
        <w:rPr>
          <w:rFonts w:ascii="Times New Roman" w:hAnsi="Times New Roman"/>
          <w:sz w:val="28"/>
          <w:szCs w:val="28"/>
        </w:rPr>
        <w:t xml:space="preserve">t danh sách </w:t>
      </w:r>
      <w:r w:rsidRPr="00A8574A">
        <w:rPr>
          <w:rFonts w:ascii="Times New Roman" w:hAnsi="Times New Roman"/>
          <w:sz w:val="28"/>
          <w:szCs w:val="28"/>
        </w:rPr>
        <w:t>ngà</w:t>
      </w:r>
      <w:r w:rsidR="00597F02" w:rsidRPr="00A8574A">
        <w:rPr>
          <w:rFonts w:ascii="Times New Roman" w:hAnsi="Times New Roman"/>
          <w:sz w:val="28"/>
          <w:szCs w:val="28"/>
        </w:rPr>
        <w:t xml:space="preserve">y </w:t>
      </w:r>
      <w:r w:rsidR="004F04DA" w:rsidRPr="00A8574A">
        <w:rPr>
          <w:rFonts w:ascii="Times New Roman" w:hAnsi="Times New Roman"/>
          <w:sz w:val="28"/>
          <w:szCs w:val="28"/>
        </w:rPr>
        <w:t>2</w:t>
      </w:r>
      <w:r w:rsidR="00B7652F" w:rsidRPr="00A8574A">
        <w:rPr>
          <w:rFonts w:ascii="Times New Roman" w:hAnsi="Times New Roman"/>
          <w:sz w:val="28"/>
          <w:szCs w:val="28"/>
        </w:rPr>
        <w:t>5</w:t>
      </w:r>
      <w:r w:rsidR="00597F02" w:rsidRPr="00A8574A">
        <w:rPr>
          <w:rFonts w:ascii="Times New Roman" w:hAnsi="Times New Roman"/>
          <w:sz w:val="28"/>
          <w:szCs w:val="28"/>
        </w:rPr>
        <w:t>/0</w:t>
      </w:r>
      <w:r w:rsidR="004F04DA" w:rsidRPr="00A8574A">
        <w:rPr>
          <w:rFonts w:ascii="Times New Roman" w:hAnsi="Times New Roman"/>
          <w:sz w:val="28"/>
          <w:szCs w:val="28"/>
        </w:rPr>
        <w:t>2</w:t>
      </w:r>
      <w:r w:rsidR="00597F02" w:rsidRPr="00A8574A">
        <w:rPr>
          <w:rFonts w:ascii="Times New Roman" w:hAnsi="Times New Roman"/>
          <w:sz w:val="28"/>
          <w:szCs w:val="28"/>
        </w:rPr>
        <w:t>/201</w:t>
      </w:r>
      <w:r w:rsidR="00B7652F" w:rsidRPr="00A8574A">
        <w:rPr>
          <w:rFonts w:ascii="Times New Roman" w:hAnsi="Times New Roman"/>
          <w:sz w:val="28"/>
          <w:szCs w:val="28"/>
        </w:rPr>
        <w:t>3</w:t>
      </w:r>
      <w:r w:rsidR="00597F02" w:rsidRPr="00A8574A">
        <w:rPr>
          <w:rFonts w:ascii="Times New Roman" w:hAnsi="Times New Roman"/>
          <w:sz w:val="28"/>
          <w:szCs w:val="28"/>
        </w:rPr>
        <w:t xml:space="preserve"> </w:t>
      </w:r>
      <w:r w:rsidRPr="00A8574A">
        <w:rPr>
          <w:rFonts w:ascii="Times New Roman" w:hAnsi="Times New Roman"/>
          <w:sz w:val="28"/>
          <w:szCs w:val="28"/>
        </w:rPr>
        <w:t xml:space="preserve">do Trung tâm Lưu ký Chứng khoán Việt Nam </w:t>
      </w:r>
      <w:r w:rsidR="00B7652F" w:rsidRPr="00A8574A">
        <w:rPr>
          <w:rFonts w:ascii="Times New Roman" w:hAnsi="Times New Roman"/>
          <w:sz w:val="28"/>
          <w:szCs w:val="28"/>
        </w:rPr>
        <w:t xml:space="preserve">cung </w:t>
      </w:r>
      <w:r w:rsidR="00006398">
        <w:rPr>
          <w:rFonts w:ascii="Times New Roman" w:hAnsi="Times New Roman"/>
          <w:sz w:val="28"/>
          <w:szCs w:val="28"/>
        </w:rPr>
        <w:t>cấp;</w:t>
      </w:r>
    </w:p>
    <w:p w:rsidR="00006398" w:rsidRPr="00D11438" w:rsidRDefault="0038598C" w:rsidP="00006398">
      <w:pPr>
        <w:spacing w:before="120"/>
        <w:ind w:firstLine="436"/>
        <w:jc w:val="both"/>
        <w:rPr>
          <w:rFonts w:ascii="Times New Roman" w:hAnsi="Times New Roman"/>
          <w:b/>
          <w:bCs/>
          <w:i/>
          <w:iCs/>
        </w:rPr>
      </w:pPr>
      <w:r>
        <w:tab/>
      </w:r>
      <w:r w:rsidRPr="0038598C">
        <w:rPr>
          <w:rFonts w:ascii="Times New Roman" w:hAnsi="Times New Roman"/>
          <w:szCs w:val="28"/>
        </w:rPr>
        <w:t xml:space="preserve">- Mời </w:t>
      </w:r>
      <w:r>
        <w:rPr>
          <w:rFonts w:ascii="Times New Roman" w:hAnsi="Times New Roman"/>
          <w:szCs w:val="28"/>
        </w:rPr>
        <w:t xml:space="preserve">Đại diện </w:t>
      </w:r>
      <w:r w:rsidR="00006398" w:rsidRPr="00006398">
        <w:rPr>
          <w:rFonts w:ascii="Times New Roman" w:hAnsi="Times New Roman"/>
          <w:szCs w:val="28"/>
        </w:rPr>
        <w:t xml:space="preserve">Công ty TNHH </w:t>
      </w:r>
      <w:r w:rsidR="00006398">
        <w:rPr>
          <w:rFonts w:ascii="Times New Roman" w:hAnsi="Times New Roman"/>
          <w:szCs w:val="28"/>
        </w:rPr>
        <w:t>Dịch vụ T</w:t>
      </w:r>
      <w:r w:rsidR="00006398" w:rsidRPr="00006398">
        <w:rPr>
          <w:rFonts w:ascii="Times New Roman" w:hAnsi="Times New Roman"/>
          <w:szCs w:val="28"/>
        </w:rPr>
        <w:t xml:space="preserve">ư vấn </w:t>
      </w:r>
      <w:r w:rsidR="00006398">
        <w:rPr>
          <w:rFonts w:ascii="Times New Roman" w:hAnsi="Times New Roman"/>
          <w:szCs w:val="28"/>
        </w:rPr>
        <w:t>Tài chính K</w:t>
      </w:r>
      <w:r w:rsidR="00006398" w:rsidRPr="00006398">
        <w:rPr>
          <w:rFonts w:ascii="Times New Roman" w:hAnsi="Times New Roman"/>
          <w:szCs w:val="28"/>
        </w:rPr>
        <w:t xml:space="preserve">ế toán và </w:t>
      </w:r>
      <w:r w:rsidR="00006398">
        <w:rPr>
          <w:rFonts w:ascii="Times New Roman" w:hAnsi="Times New Roman"/>
          <w:szCs w:val="28"/>
        </w:rPr>
        <w:t>K</w:t>
      </w:r>
      <w:r w:rsidR="008071CF">
        <w:rPr>
          <w:rFonts w:ascii="Times New Roman" w:hAnsi="Times New Roman"/>
          <w:szCs w:val="28"/>
        </w:rPr>
        <w:t>iểm toán (</w:t>
      </w:r>
      <w:r w:rsidR="00006398" w:rsidRPr="00006398">
        <w:rPr>
          <w:rFonts w:ascii="Times New Roman" w:hAnsi="Times New Roman"/>
          <w:szCs w:val="28"/>
        </w:rPr>
        <w:t>viết tắt là</w:t>
      </w:r>
      <w:r w:rsidR="00006398" w:rsidRPr="00D11438">
        <w:rPr>
          <w:rFonts w:ascii="Times New Roman" w:hAnsi="Times New Roman"/>
          <w:b/>
          <w:bCs/>
          <w:i/>
          <w:iCs/>
        </w:rPr>
        <w:t xml:space="preserve"> AASC</w:t>
      </w:r>
      <w:r w:rsidR="00006398" w:rsidRPr="00006398">
        <w:rPr>
          <w:rFonts w:ascii="Times New Roman" w:hAnsi="Times New Roman"/>
          <w:bCs/>
          <w:iCs/>
        </w:rPr>
        <w:t>)</w:t>
      </w:r>
    </w:p>
    <w:p w:rsidR="00C50AB0" w:rsidRPr="00A8574A" w:rsidRDefault="00A8574A" w:rsidP="00006398">
      <w:pPr>
        <w:spacing w:before="120"/>
        <w:jc w:val="both"/>
        <w:rPr>
          <w:rFonts w:ascii="Times New Roman" w:hAnsi="Times New Roman"/>
        </w:rPr>
      </w:pPr>
      <w:r w:rsidRPr="00A8574A">
        <w:rPr>
          <w:rFonts w:ascii="Times New Roman" w:hAnsi="Times New Roman"/>
        </w:rPr>
        <w:tab/>
      </w:r>
      <w:r w:rsidR="00C50AB0" w:rsidRPr="00A8574A">
        <w:rPr>
          <w:rFonts w:ascii="Times New Roman" w:hAnsi="Times New Roman"/>
          <w:b/>
        </w:rPr>
        <w:t>2. Thời gian:</w:t>
      </w:r>
      <w:r w:rsidR="004F04DA" w:rsidRPr="00A8574A">
        <w:rPr>
          <w:rFonts w:ascii="Times New Roman" w:hAnsi="Times New Roman"/>
        </w:rPr>
        <w:t xml:space="preserve"> 07</w:t>
      </w:r>
      <w:r w:rsidR="00C50AB0" w:rsidRPr="00A8574A">
        <w:rPr>
          <w:rFonts w:ascii="Times New Roman" w:hAnsi="Times New Roman"/>
        </w:rPr>
        <w:t xml:space="preserve"> giờ</w:t>
      </w:r>
      <w:r w:rsidR="004F04DA" w:rsidRPr="00A8574A">
        <w:rPr>
          <w:rFonts w:ascii="Times New Roman" w:hAnsi="Times New Roman"/>
        </w:rPr>
        <w:t xml:space="preserve"> 30</w:t>
      </w:r>
      <w:r w:rsidR="00C50AB0" w:rsidRPr="00A8574A">
        <w:rPr>
          <w:rFonts w:ascii="Times New Roman" w:hAnsi="Times New Roman"/>
        </w:rPr>
        <w:t xml:space="preserve">, </w:t>
      </w:r>
      <w:r w:rsidR="00E05C93" w:rsidRPr="00A8574A">
        <w:rPr>
          <w:rFonts w:ascii="Times New Roman" w:hAnsi="Times New Roman"/>
        </w:rPr>
        <w:t xml:space="preserve">thứ </w:t>
      </w:r>
      <w:r w:rsidR="00B7652F" w:rsidRPr="00A8574A">
        <w:rPr>
          <w:rFonts w:ascii="Times New Roman" w:hAnsi="Times New Roman"/>
        </w:rPr>
        <w:t>4</w:t>
      </w:r>
      <w:r w:rsidR="00E05C93" w:rsidRPr="00A8574A">
        <w:rPr>
          <w:rFonts w:ascii="Times New Roman" w:hAnsi="Times New Roman"/>
        </w:rPr>
        <w:t xml:space="preserve">, </w:t>
      </w:r>
      <w:r w:rsidR="00C50AB0" w:rsidRPr="00A8574A">
        <w:rPr>
          <w:rFonts w:ascii="Times New Roman" w:hAnsi="Times New Roman"/>
        </w:rPr>
        <w:t>ngà</w:t>
      </w:r>
      <w:r w:rsidR="0011435E" w:rsidRPr="00A8574A">
        <w:rPr>
          <w:rFonts w:ascii="Times New Roman" w:hAnsi="Times New Roman"/>
        </w:rPr>
        <w:t xml:space="preserve">y </w:t>
      </w:r>
      <w:r w:rsidR="00E05C93" w:rsidRPr="00A8574A">
        <w:rPr>
          <w:rFonts w:ascii="Times New Roman" w:hAnsi="Times New Roman"/>
        </w:rPr>
        <w:t>20</w:t>
      </w:r>
      <w:r w:rsidR="004F04DA" w:rsidRPr="00A8574A">
        <w:rPr>
          <w:rFonts w:ascii="Times New Roman" w:hAnsi="Times New Roman"/>
        </w:rPr>
        <w:t xml:space="preserve"> tháng </w:t>
      </w:r>
      <w:r w:rsidR="00E05C93" w:rsidRPr="00A8574A">
        <w:rPr>
          <w:rFonts w:ascii="Times New Roman" w:hAnsi="Times New Roman"/>
        </w:rPr>
        <w:t>3</w:t>
      </w:r>
      <w:r w:rsidR="00C50AB0" w:rsidRPr="00A8574A">
        <w:rPr>
          <w:rFonts w:ascii="Times New Roman" w:hAnsi="Times New Roman"/>
        </w:rPr>
        <w:t xml:space="preserve"> năm 201</w:t>
      </w:r>
      <w:r w:rsidR="00B7652F" w:rsidRPr="00A8574A">
        <w:rPr>
          <w:rFonts w:ascii="Times New Roman" w:hAnsi="Times New Roman"/>
        </w:rPr>
        <w:t>3</w:t>
      </w:r>
      <w:r w:rsidR="00C50AB0" w:rsidRPr="00A8574A">
        <w:rPr>
          <w:rFonts w:ascii="Times New Roman" w:hAnsi="Times New Roman"/>
        </w:rPr>
        <w:t>.</w:t>
      </w:r>
    </w:p>
    <w:p w:rsidR="00324B63" w:rsidRPr="00324B63" w:rsidRDefault="00324B63" w:rsidP="00324B63">
      <w:pPr>
        <w:spacing w:before="120"/>
        <w:jc w:val="both"/>
        <w:rPr>
          <w:rFonts w:ascii="Arial" w:hAnsi="Arial" w:cs="Arial"/>
          <w:lang w:val="vi-VN"/>
        </w:rPr>
      </w:pPr>
      <w:r>
        <w:tab/>
      </w:r>
      <w:r w:rsidRPr="00324B63">
        <w:rPr>
          <w:rFonts w:ascii="Times New Roman" w:hAnsi="Times New Roman"/>
          <w:szCs w:val="28"/>
        </w:rPr>
        <w:t>Tr</w:t>
      </w:r>
      <w:r>
        <w:rPr>
          <w:rFonts w:ascii="Times New Roman" w:hAnsi="Times New Roman"/>
          <w:szCs w:val="28"/>
        </w:rPr>
        <w:t xml:space="preserve">ường hợp cuộc họp Đại hội </w:t>
      </w:r>
      <w:r w:rsidR="00614219">
        <w:rPr>
          <w:rFonts w:ascii="Times New Roman" w:hAnsi="Times New Roman"/>
          <w:szCs w:val="28"/>
        </w:rPr>
        <w:t xml:space="preserve">đồng </w:t>
      </w:r>
      <w:r>
        <w:rPr>
          <w:rFonts w:ascii="Times New Roman" w:hAnsi="Times New Roman"/>
          <w:szCs w:val="28"/>
        </w:rPr>
        <w:t xml:space="preserve">cổ đông thường niên năm 2013 lần thứ nhất không đủ điều kiện tiến hành theo quy định tại Điều lệ Công ty, Hội đồng Quản trị </w:t>
      </w:r>
      <w:r w:rsidR="0038598C">
        <w:rPr>
          <w:rFonts w:ascii="Times New Roman" w:hAnsi="Times New Roman"/>
          <w:szCs w:val="28"/>
        </w:rPr>
        <w:t xml:space="preserve">Công ty tổ chức </w:t>
      </w:r>
      <w:r>
        <w:rPr>
          <w:rFonts w:ascii="Times New Roman" w:hAnsi="Times New Roman"/>
          <w:szCs w:val="28"/>
        </w:rPr>
        <w:t>họp Đại hội đồng cổ đông thường niên năm 2013 lần thứ hai vào: 07</w:t>
      </w:r>
      <w:r w:rsidRPr="00C50AB0">
        <w:rPr>
          <w:rFonts w:ascii="Times New Roman" w:hAnsi="Times New Roman"/>
          <w:szCs w:val="28"/>
        </w:rPr>
        <w:t xml:space="preserve"> giờ</w:t>
      </w:r>
      <w:r>
        <w:rPr>
          <w:rFonts w:ascii="Times New Roman" w:hAnsi="Times New Roman"/>
          <w:szCs w:val="28"/>
        </w:rPr>
        <w:t xml:space="preserve"> 30</w:t>
      </w:r>
      <w:r w:rsidRPr="00C50A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thứ 5, </w:t>
      </w:r>
      <w:r w:rsidRPr="00C50AB0">
        <w:rPr>
          <w:rFonts w:ascii="Times New Roman" w:hAnsi="Times New Roman"/>
          <w:szCs w:val="28"/>
        </w:rPr>
        <w:t>ngà</w:t>
      </w:r>
      <w:r>
        <w:rPr>
          <w:rFonts w:ascii="Times New Roman" w:hAnsi="Times New Roman"/>
          <w:szCs w:val="28"/>
        </w:rPr>
        <w:t>y 21 tháng 3</w:t>
      </w:r>
      <w:r w:rsidRPr="00C50AB0">
        <w:rPr>
          <w:rFonts w:ascii="Times New Roman" w:hAnsi="Times New Roman"/>
          <w:szCs w:val="28"/>
        </w:rPr>
        <w:t xml:space="preserve"> năm 201</w:t>
      </w:r>
      <w:r>
        <w:rPr>
          <w:rFonts w:ascii="Times New Roman" w:hAnsi="Times New Roman"/>
          <w:szCs w:val="28"/>
        </w:rPr>
        <w:t>3</w:t>
      </w:r>
      <w:r w:rsidR="0038598C">
        <w:rPr>
          <w:rFonts w:ascii="Times New Roman" w:hAnsi="Times New Roman"/>
          <w:szCs w:val="28"/>
        </w:rPr>
        <w:t>.</w:t>
      </w:r>
    </w:p>
    <w:p w:rsidR="00C50AB0" w:rsidRPr="00E05C93" w:rsidRDefault="00C50AB0" w:rsidP="00E05C93">
      <w:pPr>
        <w:spacing w:before="120" w:line="320" w:lineRule="exact"/>
        <w:ind w:firstLine="720"/>
        <w:jc w:val="both"/>
        <w:rPr>
          <w:rFonts w:ascii="Times New Roman" w:hAnsi="Times New Roman"/>
          <w:szCs w:val="28"/>
        </w:rPr>
      </w:pPr>
      <w:r w:rsidRPr="00E05C93">
        <w:rPr>
          <w:rFonts w:ascii="Times New Roman" w:hAnsi="Times New Roman"/>
          <w:b/>
          <w:szCs w:val="28"/>
        </w:rPr>
        <w:t>3. Địa điể</w:t>
      </w:r>
      <w:r w:rsidR="00597F02" w:rsidRPr="00E05C93">
        <w:rPr>
          <w:rFonts w:ascii="Times New Roman" w:hAnsi="Times New Roman"/>
          <w:b/>
          <w:szCs w:val="28"/>
        </w:rPr>
        <w:t>m:</w:t>
      </w:r>
      <w:r w:rsidR="00597F02" w:rsidRPr="00E05C93">
        <w:rPr>
          <w:rFonts w:ascii="Times New Roman" w:hAnsi="Times New Roman"/>
          <w:szCs w:val="28"/>
        </w:rPr>
        <w:t xml:space="preserve"> </w:t>
      </w:r>
      <w:r w:rsidR="00E05C93" w:rsidRPr="00E05C93">
        <w:rPr>
          <w:rFonts w:ascii="Times New Roman" w:hAnsi="Times New Roman"/>
          <w:szCs w:val="28"/>
        </w:rPr>
        <w:t xml:space="preserve">Nhà sinh hoạt Văn hóa - Thể thao công nhân Công ty </w:t>
      </w:r>
      <w:r w:rsidR="0038598C">
        <w:rPr>
          <w:rFonts w:ascii="Times New Roman" w:hAnsi="Times New Roman"/>
          <w:szCs w:val="28"/>
        </w:rPr>
        <w:t>Cổ phần T</w:t>
      </w:r>
      <w:r w:rsidR="00E05C93" w:rsidRPr="00E05C93">
        <w:rPr>
          <w:rFonts w:ascii="Times New Roman" w:hAnsi="Times New Roman"/>
          <w:szCs w:val="28"/>
        </w:rPr>
        <w:t>han Núi Béo – Vinacomin (cột 5, phường H</w:t>
      </w:r>
      <w:r w:rsidR="0038598C">
        <w:rPr>
          <w:rFonts w:ascii="Times New Roman" w:hAnsi="Times New Roman"/>
          <w:szCs w:val="28"/>
        </w:rPr>
        <w:t>ồng Hà, TP Hạ Long, Quảng Ninh)</w:t>
      </w:r>
      <w:r w:rsidR="004761E5" w:rsidRPr="00E05C93">
        <w:rPr>
          <w:rFonts w:ascii="Times New Roman" w:hAnsi="Times New Roman"/>
          <w:szCs w:val="28"/>
        </w:rPr>
        <w:t xml:space="preserve">. </w:t>
      </w:r>
    </w:p>
    <w:p w:rsidR="00E05C93" w:rsidRPr="00103E34" w:rsidRDefault="00C50AB0" w:rsidP="00E05C93">
      <w:pPr>
        <w:spacing w:before="120" w:line="320" w:lineRule="exact"/>
        <w:ind w:firstLine="720"/>
        <w:jc w:val="both"/>
        <w:rPr>
          <w:rFonts w:ascii="Times New Roman" w:hAnsi="Times New Roman"/>
          <w:b/>
          <w:lang w:val="nl-NL"/>
        </w:rPr>
      </w:pPr>
      <w:r w:rsidRPr="00484844">
        <w:rPr>
          <w:rFonts w:ascii="Times New Roman" w:hAnsi="Times New Roman"/>
          <w:b/>
          <w:szCs w:val="28"/>
        </w:rPr>
        <w:t xml:space="preserve">4. Nội dung: </w:t>
      </w:r>
      <w:r w:rsidR="00E05C93" w:rsidRPr="00103E34">
        <w:rPr>
          <w:rFonts w:ascii="Times New Roman" w:hAnsi="Times New Roman"/>
          <w:lang w:val="nl-NL"/>
        </w:rPr>
        <w:t>Đại hội thảo luận và thông qua các</w:t>
      </w:r>
      <w:r w:rsidR="00E05C93">
        <w:rPr>
          <w:rFonts w:ascii="Times New Roman" w:hAnsi="Times New Roman"/>
          <w:lang w:val="nl-NL"/>
        </w:rPr>
        <w:t xml:space="preserve"> </w:t>
      </w:r>
      <w:r w:rsidR="0038598C">
        <w:rPr>
          <w:rFonts w:ascii="Times New Roman" w:hAnsi="Times New Roman"/>
          <w:lang w:val="nl-NL"/>
        </w:rPr>
        <w:t>vấn đề sau</w:t>
      </w:r>
      <w:r w:rsidR="00E05C93" w:rsidRPr="00103E34">
        <w:rPr>
          <w:rFonts w:ascii="Times New Roman" w:hAnsi="Times New Roman"/>
          <w:lang w:val="nl-NL"/>
        </w:rPr>
        <w:t>:</w:t>
      </w:r>
    </w:p>
    <w:p w:rsidR="00A8574A" w:rsidRPr="00E27085" w:rsidRDefault="00A8574A" w:rsidP="00A8574A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>- Báo cáo kết quả SXKD năm 201</w:t>
      </w:r>
      <w:r>
        <w:rPr>
          <w:rFonts w:ascii="Times New Roman" w:hAnsi="Times New Roman"/>
          <w:lang w:val="nl-NL"/>
        </w:rPr>
        <w:t>2</w:t>
      </w:r>
      <w:r w:rsidRPr="00E27085">
        <w:rPr>
          <w:rFonts w:ascii="Times New Roman" w:hAnsi="Times New Roman"/>
          <w:lang w:val="nl-NL"/>
        </w:rPr>
        <w:t xml:space="preserve"> và </w:t>
      </w:r>
      <w:r>
        <w:rPr>
          <w:rFonts w:ascii="Times New Roman" w:hAnsi="Times New Roman"/>
          <w:lang w:val="nl-NL"/>
        </w:rPr>
        <w:t>Kế hoạch</w:t>
      </w:r>
      <w:r w:rsidRPr="00E27085">
        <w:rPr>
          <w:rFonts w:ascii="Times New Roman" w:hAnsi="Times New Roman"/>
          <w:lang w:val="nl-NL"/>
        </w:rPr>
        <w:t xml:space="preserve"> SXKD năm 201</w:t>
      </w:r>
      <w:r>
        <w:rPr>
          <w:rFonts w:ascii="Times New Roman" w:hAnsi="Times New Roman"/>
          <w:lang w:val="nl-NL"/>
        </w:rPr>
        <w:t>3</w:t>
      </w:r>
      <w:r w:rsidRPr="00E27085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>- Báo cáo thực hiện chi trả tiền thù lao cho HĐQT, BKS năm 201</w:t>
      </w:r>
      <w:r>
        <w:rPr>
          <w:rFonts w:ascii="Times New Roman" w:hAnsi="Times New Roman"/>
          <w:lang w:val="nl-NL"/>
        </w:rPr>
        <w:t>2</w:t>
      </w:r>
      <w:r w:rsidR="00006398">
        <w:rPr>
          <w:rFonts w:ascii="Times New Roman" w:hAnsi="Times New Roman"/>
          <w:lang w:val="nl-NL"/>
        </w:rPr>
        <w:t>;</w:t>
      </w:r>
      <w:r w:rsidRPr="00E27085">
        <w:rPr>
          <w:rFonts w:ascii="Times New Roman" w:hAnsi="Times New Roman"/>
          <w:lang w:val="nl-NL"/>
        </w:rPr>
        <w:t xml:space="preserve"> đề xuất phương án chi trả tiền thù lao cho HĐQT, BKS năm 201</w:t>
      </w:r>
      <w:r>
        <w:rPr>
          <w:rFonts w:ascii="Times New Roman" w:hAnsi="Times New Roman"/>
          <w:lang w:val="nl-NL"/>
        </w:rPr>
        <w:t>3</w:t>
      </w:r>
      <w:r w:rsidR="00040101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left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Báo cáo T</w:t>
      </w:r>
      <w:r w:rsidRPr="00E27085">
        <w:rPr>
          <w:rFonts w:ascii="Times New Roman" w:hAnsi="Times New Roman"/>
          <w:lang w:val="nl-NL"/>
        </w:rPr>
        <w:t>ài chính đã được kiểm toán năm 201</w:t>
      </w:r>
      <w:r>
        <w:rPr>
          <w:rFonts w:ascii="Times New Roman" w:hAnsi="Times New Roman"/>
          <w:lang w:val="nl-NL"/>
        </w:rPr>
        <w:t>2</w:t>
      </w:r>
      <w:r w:rsidRPr="00E27085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left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>- Báo cáo của B</w:t>
      </w:r>
      <w:r w:rsidR="0038598C">
        <w:rPr>
          <w:rFonts w:ascii="Times New Roman" w:hAnsi="Times New Roman"/>
          <w:lang w:val="nl-NL"/>
        </w:rPr>
        <w:t>an kiểm soát thẩm định B</w:t>
      </w:r>
      <w:r>
        <w:rPr>
          <w:rFonts w:ascii="Times New Roman" w:hAnsi="Times New Roman"/>
          <w:lang w:val="nl-NL"/>
        </w:rPr>
        <w:t>áo cáo T</w:t>
      </w:r>
      <w:r w:rsidRPr="00E27085">
        <w:rPr>
          <w:rFonts w:ascii="Times New Roman" w:hAnsi="Times New Roman"/>
          <w:lang w:val="nl-NL"/>
        </w:rPr>
        <w:t>ài chính năm 201</w:t>
      </w:r>
      <w:r>
        <w:rPr>
          <w:rFonts w:ascii="Times New Roman" w:hAnsi="Times New Roman"/>
          <w:lang w:val="nl-NL"/>
        </w:rPr>
        <w:t>2</w:t>
      </w:r>
      <w:r w:rsidR="00006398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>- Báo cáo hoạt động của HĐQT năm 201</w:t>
      </w:r>
      <w:r>
        <w:rPr>
          <w:rFonts w:ascii="Times New Roman" w:hAnsi="Times New Roman"/>
          <w:lang w:val="nl-NL"/>
        </w:rPr>
        <w:t>2, phương hướng năm 2013</w:t>
      </w:r>
      <w:r w:rsidRPr="00E27085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keepNext/>
        <w:widowControl w:val="0"/>
        <w:spacing w:before="120"/>
        <w:ind w:right="146"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lastRenderedPageBreak/>
        <w:t>- Báo cáo của B</w:t>
      </w:r>
      <w:r w:rsidR="0038598C">
        <w:rPr>
          <w:rFonts w:ascii="Times New Roman" w:hAnsi="Times New Roman"/>
          <w:lang w:val="nl-NL"/>
        </w:rPr>
        <w:t>an kiểm soát</w:t>
      </w:r>
      <w:r w:rsidRPr="00E27085">
        <w:rPr>
          <w:rFonts w:ascii="Times New Roman" w:hAnsi="Times New Roman"/>
          <w:lang w:val="nl-NL"/>
        </w:rPr>
        <w:t xml:space="preserve"> đánh giá công tác quản lý của HĐQT và Giám đốc điều hành năm 201</w:t>
      </w:r>
      <w:r>
        <w:rPr>
          <w:rFonts w:ascii="Times New Roman" w:hAnsi="Times New Roman"/>
          <w:lang w:val="nl-NL"/>
        </w:rPr>
        <w:t>2</w:t>
      </w:r>
      <w:r w:rsidRPr="00E27085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>- Báo cáo đề xuất việc lựa chọn Công ty kiểm toán để kiểm toán Báo cáo tài chính của Công ty năm 201</w:t>
      </w:r>
      <w:r>
        <w:rPr>
          <w:rFonts w:ascii="Times New Roman" w:hAnsi="Times New Roman"/>
          <w:lang w:val="nl-NL"/>
        </w:rPr>
        <w:t>3</w:t>
      </w:r>
      <w:r w:rsidRPr="00E27085">
        <w:rPr>
          <w:rFonts w:ascii="Times New Roman" w:hAnsi="Times New Roman"/>
          <w:lang w:val="nl-NL"/>
        </w:rPr>
        <w:t>.</w:t>
      </w:r>
    </w:p>
    <w:p w:rsidR="00A8574A" w:rsidRPr="00E27085" w:rsidRDefault="00A8574A" w:rsidP="00A8574A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 xml:space="preserve">- Báo cáo </w:t>
      </w:r>
      <w:r>
        <w:rPr>
          <w:rFonts w:ascii="Times New Roman" w:hAnsi="Times New Roman"/>
          <w:lang w:val="nl-NL"/>
        </w:rPr>
        <w:t xml:space="preserve">kết quả </w:t>
      </w:r>
      <w:r w:rsidRPr="00E27085">
        <w:rPr>
          <w:rFonts w:ascii="Times New Roman" w:hAnsi="Times New Roman"/>
          <w:lang w:val="nl-NL"/>
        </w:rPr>
        <w:t>triển khai thực hiện dự án hầm lò mỏ than Núi Béo.</w:t>
      </w:r>
    </w:p>
    <w:p w:rsidR="009C6AD5" w:rsidRPr="00006398" w:rsidRDefault="00A8574A" w:rsidP="00006398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27085">
        <w:rPr>
          <w:rFonts w:ascii="Times New Roman" w:hAnsi="Times New Roman"/>
          <w:lang w:val="nl-NL"/>
        </w:rPr>
        <w:t xml:space="preserve">- </w:t>
      </w:r>
      <w:r w:rsidR="009C6AD5">
        <w:rPr>
          <w:rFonts w:ascii="Times New Roman" w:hAnsi="Times New Roman"/>
        </w:rPr>
        <w:t xml:space="preserve">Tờ trình của HĐQT về việc </w:t>
      </w:r>
      <w:r w:rsidR="00006398" w:rsidRPr="00E27085">
        <w:rPr>
          <w:rFonts w:ascii="Times New Roman" w:hAnsi="Times New Roman"/>
          <w:lang w:val="nl-NL"/>
        </w:rPr>
        <w:t>phân phối lợi nhuận năm 201</w:t>
      </w:r>
      <w:r w:rsidR="00006398">
        <w:rPr>
          <w:rFonts w:ascii="Times New Roman" w:hAnsi="Times New Roman"/>
          <w:lang w:val="nl-NL"/>
        </w:rPr>
        <w:t>2; S</w:t>
      </w:r>
      <w:r w:rsidR="009C6AD5">
        <w:rPr>
          <w:rFonts w:ascii="Times New Roman" w:hAnsi="Times New Roman"/>
        </w:rPr>
        <w:t xml:space="preserve">ửa đổi Điều lệ tổ chức và hoạt động của Công ty </w:t>
      </w:r>
      <w:r w:rsidR="009C6AD5">
        <w:rPr>
          <w:rFonts w:ascii="Times New Roman" w:hAnsi="Times New Roman"/>
          <w:lang w:val="nl-NL"/>
        </w:rPr>
        <w:t>theo Thông tư 121/2012/TT-BTC ngày 26/7/2012 của Bộ Tài chính quy định về quản trị Công ty áp dụng cho các công ty đại chúng</w:t>
      </w:r>
      <w:r w:rsidR="009C6AD5">
        <w:rPr>
          <w:rFonts w:ascii="Times New Roman" w:hAnsi="Times New Roman"/>
        </w:rPr>
        <w:t>; Tăng vốn điều lệ; Thay đổi nhân sự Ban kiểm soát; Giao nhiệm vụ Chủ tịch HĐQT kiêm Giám đốc điều hành Công ty.</w:t>
      </w:r>
    </w:p>
    <w:p w:rsidR="00C50AB0" w:rsidRPr="002559F1" w:rsidRDefault="00C50AB0" w:rsidP="00C50AB0">
      <w:pPr>
        <w:pStyle w:val="Heading2"/>
        <w:spacing w:before="120"/>
        <w:ind w:firstLine="73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559F1">
        <w:rPr>
          <w:rFonts w:ascii="Times New Roman" w:hAnsi="Times New Roman"/>
          <w:b/>
          <w:sz w:val="28"/>
          <w:szCs w:val="28"/>
          <w:lang w:val="nl-NL"/>
        </w:rPr>
        <w:t>5. Đăng ký tham dự Đại hội.</w:t>
      </w:r>
    </w:p>
    <w:p w:rsidR="00C50AB0" w:rsidRPr="002559F1" w:rsidRDefault="00C50AB0" w:rsidP="00C50AB0">
      <w:pPr>
        <w:pStyle w:val="Heading2"/>
        <w:spacing w:before="120"/>
        <w:ind w:firstLine="737"/>
        <w:jc w:val="both"/>
        <w:rPr>
          <w:rFonts w:ascii="Times New Roman" w:hAnsi="Times New Roman"/>
          <w:sz w:val="28"/>
          <w:szCs w:val="28"/>
          <w:lang w:val="nl-NL"/>
        </w:rPr>
      </w:pPr>
      <w:r w:rsidRPr="002559F1">
        <w:rPr>
          <w:rFonts w:ascii="Times New Roman" w:hAnsi="Times New Roman"/>
          <w:sz w:val="28"/>
          <w:szCs w:val="28"/>
          <w:lang w:val="nl-NL"/>
        </w:rPr>
        <w:t xml:space="preserve">- Để thuận lợi cho </w:t>
      </w:r>
      <w:r w:rsidR="00E318D0" w:rsidRPr="002559F1">
        <w:rPr>
          <w:rFonts w:ascii="Times New Roman" w:hAnsi="Times New Roman"/>
          <w:sz w:val="28"/>
          <w:szCs w:val="28"/>
          <w:lang w:val="nl-NL"/>
        </w:rPr>
        <w:t>việc tổ chức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 Đại hội, </w:t>
      </w:r>
      <w:r w:rsidR="00B60F5C">
        <w:rPr>
          <w:rFonts w:ascii="Times New Roman" w:hAnsi="Times New Roman"/>
          <w:sz w:val="28"/>
          <w:szCs w:val="28"/>
          <w:lang w:val="nl-NL"/>
        </w:rPr>
        <w:t>đề nghị Quý c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ổ đông sau khi </w:t>
      </w:r>
      <w:r w:rsidR="00B60F5C">
        <w:rPr>
          <w:rFonts w:ascii="Times New Roman" w:hAnsi="Times New Roman"/>
          <w:sz w:val="28"/>
          <w:szCs w:val="28"/>
          <w:lang w:val="nl-NL"/>
        </w:rPr>
        <w:t>nhận được thông báo này,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 gửi giấy xác nhận tham dự Đại hội đồng cổ đông </w:t>
      </w:r>
      <w:r w:rsidR="004F04DA" w:rsidRPr="002559F1">
        <w:rPr>
          <w:rFonts w:ascii="Times New Roman" w:hAnsi="Times New Roman"/>
          <w:sz w:val="28"/>
          <w:szCs w:val="28"/>
          <w:lang w:val="nl-NL"/>
        </w:rPr>
        <w:t>thường niên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318D0" w:rsidRPr="002559F1">
        <w:rPr>
          <w:rFonts w:ascii="Times New Roman" w:hAnsi="Times New Roman"/>
          <w:sz w:val="28"/>
          <w:szCs w:val="28"/>
          <w:lang w:val="nl-NL"/>
        </w:rPr>
        <w:t>năm 201</w:t>
      </w:r>
      <w:r w:rsidR="00A8574A">
        <w:rPr>
          <w:rFonts w:ascii="Times New Roman" w:hAnsi="Times New Roman"/>
          <w:sz w:val="28"/>
          <w:szCs w:val="28"/>
          <w:lang w:val="nl-NL"/>
        </w:rPr>
        <w:t>3</w:t>
      </w:r>
      <w:r w:rsidR="00E318D0" w:rsidRPr="002559F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559F1">
        <w:rPr>
          <w:rFonts w:ascii="Times New Roman" w:hAnsi="Times New Roman"/>
          <w:sz w:val="28"/>
          <w:szCs w:val="28"/>
          <w:lang w:val="nl-NL"/>
        </w:rPr>
        <w:t>về Công ty trước ngà</w:t>
      </w:r>
      <w:r w:rsidR="00A8574A">
        <w:rPr>
          <w:rFonts w:ascii="Times New Roman" w:hAnsi="Times New Roman"/>
          <w:sz w:val="28"/>
          <w:szCs w:val="28"/>
          <w:lang w:val="nl-NL"/>
        </w:rPr>
        <w:t>y 18</w:t>
      </w:r>
      <w:r w:rsidR="00E05C93">
        <w:rPr>
          <w:rFonts w:ascii="Times New Roman" w:hAnsi="Times New Roman"/>
          <w:sz w:val="28"/>
          <w:szCs w:val="28"/>
          <w:lang w:val="nl-NL"/>
        </w:rPr>
        <w:t>/3</w:t>
      </w:r>
      <w:r w:rsidRPr="002559F1">
        <w:rPr>
          <w:rFonts w:ascii="Times New Roman" w:hAnsi="Times New Roman"/>
          <w:sz w:val="28"/>
          <w:szCs w:val="28"/>
          <w:lang w:val="nl-NL"/>
        </w:rPr>
        <w:t>/201</w:t>
      </w:r>
      <w:r w:rsidR="00A8574A">
        <w:rPr>
          <w:rFonts w:ascii="Times New Roman" w:hAnsi="Times New Roman"/>
          <w:sz w:val="28"/>
          <w:szCs w:val="28"/>
          <w:lang w:val="nl-NL"/>
        </w:rPr>
        <w:t>3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 theo địa chỉ: </w:t>
      </w:r>
      <w:r w:rsidR="00A8574A">
        <w:rPr>
          <w:rFonts w:ascii="Times New Roman" w:hAnsi="Times New Roman"/>
          <w:sz w:val="28"/>
          <w:szCs w:val="28"/>
          <w:lang w:val="nl-NL"/>
        </w:rPr>
        <w:t>Văn phòng Công ty Cổ phần T</w:t>
      </w:r>
      <w:r w:rsidR="00E05C93">
        <w:rPr>
          <w:rFonts w:ascii="Times New Roman" w:hAnsi="Times New Roman"/>
          <w:sz w:val="28"/>
          <w:szCs w:val="28"/>
          <w:lang w:val="nl-NL"/>
        </w:rPr>
        <w:t>han Núi Béo-Vinacomin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A8574A">
        <w:rPr>
          <w:rFonts w:ascii="Times New Roman" w:hAnsi="Times New Roman"/>
          <w:sz w:val="28"/>
          <w:szCs w:val="28"/>
          <w:lang w:val="nl-NL"/>
        </w:rPr>
        <w:t xml:space="preserve">số </w:t>
      </w:r>
      <w:r w:rsidRPr="002559F1">
        <w:rPr>
          <w:rFonts w:ascii="Times New Roman" w:hAnsi="Times New Roman"/>
          <w:sz w:val="28"/>
          <w:szCs w:val="28"/>
          <w:lang w:val="nl-NL"/>
        </w:rPr>
        <w:t>799 Lê Thánh Tông, TP Hạ Long, tỉnh Quảng Ninh, Số điện thoại: 0333.825.220</w:t>
      </w:r>
      <w:r w:rsidR="00006398">
        <w:rPr>
          <w:rFonts w:ascii="Times New Roman" w:hAnsi="Times New Roman"/>
          <w:sz w:val="28"/>
          <w:szCs w:val="28"/>
          <w:lang w:val="nl-NL"/>
        </w:rPr>
        <w:t>;</w:t>
      </w:r>
      <w:r w:rsidRPr="002559F1">
        <w:rPr>
          <w:rFonts w:ascii="Times New Roman" w:hAnsi="Times New Roman"/>
          <w:sz w:val="28"/>
          <w:szCs w:val="28"/>
          <w:lang w:val="nl-NL"/>
        </w:rPr>
        <w:t xml:space="preserve"> Số fax: 0333.625270.</w:t>
      </w:r>
    </w:p>
    <w:p w:rsidR="00C50AB0" w:rsidRPr="00C50AB0" w:rsidRDefault="00B60F5C" w:rsidP="00C50AB0">
      <w:pPr>
        <w:pStyle w:val="Heading2"/>
        <w:spacing w:before="12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Quý</w:t>
      </w:r>
      <w:r w:rsidR="00C50AB0" w:rsidRPr="00C50AB0">
        <w:rPr>
          <w:rFonts w:ascii="Times New Roman" w:hAnsi="Times New Roman"/>
          <w:sz w:val="28"/>
          <w:szCs w:val="28"/>
        </w:rPr>
        <w:t xml:space="preserve"> </w:t>
      </w:r>
      <w:r w:rsidR="00A8574A">
        <w:rPr>
          <w:rFonts w:ascii="Times New Roman" w:hAnsi="Times New Roman"/>
          <w:sz w:val="28"/>
          <w:szCs w:val="28"/>
        </w:rPr>
        <w:t xml:space="preserve">cổ đông </w:t>
      </w:r>
      <w:r>
        <w:rPr>
          <w:rFonts w:ascii="Times New Roman" w:hAnsi="Times New Roman"/>
          <w:sz w:val="28"/>
          <w:szCs w:val="28"/>
        </w:rPr>
        <w:t>đến dự</w:t>
      </w:r>
      <w:r w:rsidR="00A8574A">
        <w:rPr>
          <w:rFonts w:ascii="Times New Roman" w:hAnsi="Times New Roman"/>
          <w:sz w:val="28"/>
          <w:szCs w:val="28"/>
        </w:rPr>
        <w:t xml:space="preserve"> Đại hội vui lòng mang</w:t>
      </w:r>
      <w:r w:rsidR="00C50AB0" w:rsidRPr="00C50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AB0" w:rsidRPr="00C50AB0">
        <w:rPr>
          <w:rFonts w:ascii="Times New Roman" w:hAnsi="Times New Roman"/>
          <w:sz w:val="28"/>
          <w:szCs w:val="28"/>
        </w:rPr>
        <w:t>theo</w:t>
      </w:r>
      <w:proofErr w:type="gramEnd"/>
      <w:r w:rsidR="00C50AB0" w:rsidRPr="00C50AB0">
        <w:rPr>
          <w:rFonts w:ascii="Times New Roman" w:hAnsi="Times New Roman"/>
          <w:sz w:val="28"/>
          <w:szCs w:val="28"/>
        </w:rPr>
        <w:t xml:space="preserve"> CMND</w:t>
      </w:r>
      <w:r w:rsidR="00A8574A">
        <w:rPr>
          <w:rFonts w:ascii="Times New Roman" w:hAnsi="Times New Roman"/>
          <w:sz w:val="28"/>
          <w:szCs w:val="28"/>
        </w:rPr>
        <w:t>, Giấy ủy quyền</w:t>
      </w:r>
      <w:r w:rsidR="0038598C">
        <w:rPr>
          <w:rFonts w:ascii="Times New Roman" w:hAnsi="Times New Roman"/>
          <w:sz w:val="28"/>
          <w:szCs w:val="28"/>
        </w:rPr>
        <w:t xml:space="preserve"> gốc</w:t>
      </w:r>
      <w:r w:rsidR="00A8574A">
        <w:rPr>
          <w:rFonts w:ascii="Times New Roman" w:hAnsi="Times New Roman"/>
          <w:sz w:val="28"/>
          <w:szCs w:val="28"/>
        </w:rPr>
        <w:t xml:space="preserve"> </w:t>
      </w:r>
      <w:r w:rsidR="00A8574A" w:rsidRPr="00B60F5C">
        <w:rPr>
          <w:rFonts w:ascii="Times New Roman" w:hAnsi="Times New Roman"/>
          <w:i/>
          <w:sz w:val="28"/>
          <w:szCs w:val="28"/>
        </w:rPr>
        <w:t>(trường hợp được ủy quyền</w:t>
      </w:r>
      <w:r w:rsidR="00C50AB0" w:rsidRPr="00B60F5C">
        <w:rPr>
          <w:rFonts w:ascii="Times New Roman" w:hAnsi="Times New Roman"/>
          <w:i/>
          <w:sz w:val="28"/>
          <w:szCs w:val="28"/>
        </w:rPr>
        <w:t xml:space="preserve"> </w:t>
      </w:r>
      <w:r w:rsidR="00A8574A" w:rsidRPr="00B60F5C">
        <w:rPr>
          <w:rFonts w:ascii="Times New Roman" w:hAnsi="Times New Roman"/>
          <w:i/>
          <w:sz w:val="28"/>
          <w:szCs w:val="28"/>
        </w:rPr>
        <w:t>tham dự họp)</w:t>
      </w:r>
      <w:r w:rsidR="00A8574A">
        <w:rPr>
          <w:rFonts w:ascii="Times New Roman" w:hAnsi="Times New Roman"/>
          <w:sz w:val="28"/>
          <w:szCs w:val="28"/>
        </w:rPr>
        <w:t xml:space="preserve"> </w:t>
      </w:r>
      <w:r w:rsidR="00C50AB0" w:rsidRPr="00C50AB0">
        <w:rPr>
          <w:rFonts w:ascii="Times New Roman" w:hAnsi="Times New Roman"/>
          <w:sz w:val="28"/>
          <w:szCs w:val="28"/>
        </w:rPr>
        <w:t xml:space="preserve">và </w:t>
      </w:r>
      <w:r w:rsidR="00A8574A">
        <w:rPr>
          <w:rFonts w:ascii="Times New Roman" w:hAnsi="Times New Roman"/>
          <w:sz w:val="28"/>
          <w:szCs w:val="28"/>
        </w:rPr>
        <w:t xml:space="preserve">xuất trình </w:t>
      </w:r>
      <w:r w:rsidR="00C50AB0" w:rsidRPr="00C50AB0">
        <w:rPr>
          <w:rFonts w:ascii="Times New Roman" w:hAnsi="Times New Roman"/>
          <w:sz w:val="28"/>
          <w:szCs w:val="28"/>
        </w:rPr>
        <w:t>để Ban tổ chức tổng hợp</w:t>
      </w:r>
      <w:r>
        <w:rPr>
          <w:rFonts w:ascii="Times New Roman" w:hAnsi="Times New Roman"/>
          <w:sz w:val="28"/>
          <w:szCs w:val="28"/>
        </w:rPr>
        <w:t>,</w:t>
      </w:r>
      <w:r w:rsidR="00C50AB0" w:rsidRPr="00C50AB0">
        <w:rPr>
          <w:rFonts w:ascii="Times New Roman" w:hAnsi="Times New Roman"/>
          <w:sz w:val="28"/>
          <w:szCs w:val="28"/>
        </w:rPr>
        <w:t xml:space="preserve"> làm thẻ biểu quyết. </w:t>
      </w:r>
      <w:proofErr w:type="gramStart"/>
      <w:r w:rsidR="00C50AB0" w:rsidRPr="00C50AB0">
        <w:rPr>
          <w:rFonts w:ascii="Times New Roman" w:hAnsi="Times New Roman"/>
          <w:sz w:val="28"/>
          <w:szCs w:val="28"/>
        </w:rPr>
        <w:t>Mọi chi phí ăn, ở, đi lại tro</w:t>
      </w:r>
      <w:r>
        <w:rPr>
          <w:rFonts w:ascii="Times New Roman" w:hAnsi="Times New Roman"/>
          <w:sz w:val="28"/>
          <w:szCs w:val="28"/>
        </w:rPr>
        <w:t>ng những ngày diễn ra Đại hội, Quý</w:t>
      </w:r>
      <w:r w:rsidR="00C50AB0" w:rsidRPr="00C50AB0">
        <w:rPr>
          <w:rFonts w:ascii="Times New Roman" w:hAnsi="Times New Roman"/>
          <w:sz w:val="28"/>
          <w:szCs w:val="28"/>
        </w:rPr>
        <w:t xml:space="preserve"> cổ đông tự lo.</w:t>
      </w:r>
      <w:proofErr w:type="gramEnd"/>
    </w:p>
    <w:p w:rsidR="00C50AB0" w:rsidRPr="00484844" w:rsidRDefault="0038598C" w:rsidP="00C50AB0">
      <w:pPr>
        <w:pStyle w:val="Heading2"/>
        <w:spacing w:before="120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50AB0" w:rsidRPr="00484844">
        <w:rPr>
          <w:rFonts w:ascii="Times New Roman" w:hAnsi="Times New Roman"/>
          <w:b/>
          <w:sz w:val="28"/>
          <w:szCs w:val="28"/>
        </w:rPr>
        <w:t xml:space="preserve">. Tài liệu gửi kèm </w:t>
      </w:r>
      <w:proofErr w:type="gramStart"/>
      <w:r w:rsidR="00C50AB0" w:rsidRPr="00484844">
        <w:rPr>
          <w:rFonts w:ascii="Times New Roman" w:hAnsi="Times New Roman"/>
          <w:b/>
          <w:sz w:val="28"/>
          <w:szCs w:val="28"/>
        </w:rPr>
        <w:t>theo</w:t>
      </w:r>
      <w:proofErr w:type="gramEnd"/>
      <w:r w:rsidR="00C50AB0" w:rsidRPr="00484844">
        <w:rPr>
          <w:rFonts w:ascii="Times New Roman" w:hAnsi="Times New Roman"/>
          <w:b/>
          <w:sz w:val="28"/>
          <w:szCs w:val="28"/>
        </w:rPr>
        <w:t xml:space="preserve"> thông báo này gồm: </w:t>
      </w:r>
    </w:p>
    <w:p w:rsidR="00C50AB0" w:rsidRPr="00C50AB0" w:rsidRDefault="00C50AB0" w:rsidP="00C50AB0">
      <w:pPr>
        <w:pStyle w:val="Heading2"/>
        <w:spacing w:before="120"/>
        <w:ind w:firstLine="737"/>
        <w:jc w:val="both"/>
        <w:rPr>
          <w:rFonts w:ascii="Times New Roman" w:hAnsi="Times New Roman"/>
          <w:sz w:val="28"/>
          <w:szCs w:val="28"/>
        </w:rPr>
      </w:pPr>
      <w:r w:rsidRPr="00C50AB0">
        <w:rPr>
          <w:rFonts w:ascii="Times New Roman" w:hAnsi="Times New Roman"/>
          <w:sz w:val="28"/>
          <w:szCs w:val="28"/>
        </w:rPr>
        <w:t>- Mẫu giấy xác nhận tham dự đại hội</w:t>
      </w:r>
      <w:r w:rsidR="004F04DA">
        <w:rPr>
          <w:rFonts w:ascii="Times New Roman" w:hAnsi="Times New Roman"/>
          <w:sz w:val="28"/>
          <w:szCs w:val="28"/>
        </w:rPr>
        <w:t xml:space="preserve"> đồng cổ đông</w:t>
      </w:r>
      <w:r w:rsidRPr="00C50AB0">
        <w:rPr>
          <w:rFonts w:ascii="Times New Roman" w:hAnsi="Times New Roman"/>
          <w:sz w:val="28"/>
          <w:szCs w:val="28"/>
        </w:rPr>
        <w:t>;</w:t>
      </w:r>
    </w:p>
    <w:p w:rsidR="00C50AB0" w:rsidRPr="00C50AB0" w:rsidRDefault="00C50AB0" w:rsidP="00C50AB0">
      <w:pPr>
        <w:pStyle w:val="Heading2"/>
        <w:spacing w:before="120"/>
        <w:ind w:firstLine="737"/>
        <w:jc w:val="both"/>
        <w:rPr>
          <w:rFonts w:ascii="Times New Roman" w:hAnsi="Times New Roman"/>
          <w:sz w:val="28"/>
          <w:szCs w:val="28"/>
        </w:rPr>
      </w:pPr>
      <w:r w:rsidRPr="00C50AB0">
        <w:rPr>
          <w:rFonts w:ascii="Times New Roman" w:hAnsi="Times New Roman"/>
          <w:sz w:val="28"/>
          <w:szCs w:val="28"/>
        </w:rPr>
        <w:t>- Mẫu Giấy uỷ quyền tham dự đại hội</w:t>
      </w:r>
      <w:r w:rsidR="004E3D6D">
        <w:rPr>
          <w:rFonts w:ascii="Times New Roman" w:hAnsi="Times New Roman"/>
          <w:sz w:val="28"/>
          <w:szCs w:val="28"/>
        </w:rPr>
        <w:t xml:space="preserve"> đồng cổ đông</w:t>
      </w:r>
      <w:r w:rsidRPr="00C50AB0">
        <w:rPr>
          <w:rFonts w:ascii="Times New Roman" w:hAnsi="Times New Roman"/>
          <w:sz w:val="28"/>
          <w:szCs w:val="28"/>
        </w:rPr>
        <w:t>;</w:t>
      </w:r>
    </w:p>
    <w:p w:rsidR="00C50AB0" w:rsidRDefault="00B60F5C" w:rsidP="00597F02">
      <w:pPr>
        <w:pStyle w:val="Heading2"/>
        <w:spacing w:before="120" w:after="12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Ngoài tài liệu trên, Quý </w:t>
      </w:r>
      <w:r w:rsidR="00C50AB0" w:rsidRPr="00C50AB0">
        <w:rPr>
          <w:rFonts w:ascii="Times New Roman" w:hAnsi="Times New Roman"/>
          <w:sz w:val="28"/>
          <w:szCs w:val="28"/>
        </w:rPr>
        <w:t xml:space="preserve">cổ đông có thể </w:t>
      </w:r>
      <w:r w:rsidR="00597F02">
        <w:rPr>
          <w:rFonts w:ascii="Times New Roman" w:hAnsi="Times New Roman"/>
          <w:sz w:val="28"/>
          <w:szCs w:val="28"/>
        </w:rPr>
        <w:t>lấy</w:t>
      </w:r>
      <w:r w:rsidR="00C50AB0" w:rsidRPr="00C50AB0">
        <w:rPr>
          <w:rFonts w:ascii="Times New Roman" w:hAnsi="Times New Roman"/>
          <w:sz w:val="28"/>
          <w:szCs w:val="28"/>
        </w:rPr>
        <w:t xml:space="preserve"> tài liệu </w:t>
      </w:r>
      <w:r w:rsidR="00597F02">
        <w:rPr>
          <w:rFonts w:ascii="Times New Roman" w:hAnsi="Times New Roman"/>
          <w:sz w:val="28"/>
          <w:szCs w:val="28"/>
        </w:rPr>
        <w:t xml:space="preserve">họp Đại hội </w:t>
      </w:r>
      <w:r w:rsidR="00C50AB0" w:rsidRPr="00C50AB0">
        <w:rPr>
          <w:rFonts w:ascii="Times New Roman" w:hAnsi="Times New Roman"/>
          <w:sz w:val="28"/>
          <w:szCs w:val="28"/>
        </w:rPr>
        <w:t>trên địa chỉ Website của Công ty (www.nuibeo.com.vn), có quyền kiến nghị các vấn đề bằng văn bản, gửi về Công ty trước ngà</w:t>
      </w:r>
      <w:r w:rsidR="004F04DA">
        <w:rPr>
          <w:rFonts w:ascii="Times New Roman" w:hAnsi="Times New Roman"/>
          <w:sz w:val="28"/>
          <w:szCs w:val="28"/>
        </w:rPr>
        <w:t xml:space="preserve">y </w:t>
      </w:r>
      <w:r w:rsidR="00A840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38598C">
        <w:rPr>
          <w:rFonts w:ascii="Times New Roman" w:hAnsi="Times New Roman"/>
          <w:sz w:val="28"/>
          <w:szCs w:val="28"/>
        </w:rPr>
        <w:t xml:space="preserve"> tháng </w:t>
      </w:r>
      <w:r w:rsidR="00E05C93">
        <w:rPr>
          <w:rFonts w:ascii="Times New Roman" w:hAnsi="Times New Roman"/>
          <w:sz w:val="28"/>
          <w:szCs w:val="28"/>
        </w:rPr>
        <w:t>3</w:t>
      </w:r>
      <w:r w:rsidR="0038598C">
        <w:rPr>
          <w:rFonts w:ascii="Times New Roman" w:hAnsi="Times New Roman"/>
          <w:sz w:val="28"/>
          <w:szCs w:val="28"/>
        </w:rPr>
        <w:t xml:space="preserve"> năm </w:t>
      </w:r>
      <w:r w:rsidR="00C50AB0" w:rsidRPr="00C50A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C50AB0" w:rsidRPr="00C50AB0">
        <w:rPr>
          <w:rFonts w:ascii="Times New Roman" w:hAnsi="Times New Roman"/>
          <w:sz w:val="28"/>
          <w:szCs w:val="28"/>
        </w:rPr>
        <w:t>.</w:t>
      </w:r>
    </w:p>
    <w:p w:rsidR="00B60F5C" w:rsidRDefault="00B60F5C" w:rsidP="00B60F5C">
      <w:pPr>
        <w:ind w:firstLine="720"/>
        <w:rPr>
          <w:rFonts w:ascii="Times New Roman" w:hAnsi="Times New Roman"/>
          <w:b/>
          <w:i/>
        </w:rPr>
      </w:pPr>
      <w:r w:rsidRPr="00B60F5C">
        <w:rPr>
          <w:rFonts w:ascii="Times New Roman" w:hAnsi="Times New Roman"/>
          <w:b/>
          <w:i/>
        </w:rPr>
        <w:t>Trân trọng</w:t>
      </w:r>
      <w:r w:rsidR="00601E6C">
        <w:rPr>
          <w:rFonts w:ascii="Times New Roman" w:hAnsi="Times New Roman"/>
          <w:b/>
          <w:i/>
        </w:rPr>
        <w:t xml:space="preserve"> thông báo!</w:t>
      </w:r>
    </w:p>
    <w:p w:rsidR="00B60F5C" w:rsidRPr="00B60F5C" w:rsidRDefault="00B60F5C" w:rsidP="00B60F5C">
      <w:pPr>
        <w:ind w:firstLine="720"/>
        <w:rPr>
          <w:rFonts w:ascii="Times New Roman" w:hAnsi="Times New Roman"/>
          <w:b/>
          <w:i/>
        </w:rPr>
      </w:pP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7"/>
        <w:gridCol w:w="4469"/>
      </w:tblGrid>
      <w:tr w:rsidR="0057647B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97F02" w:rsidRPr="00597F02" w:rsidRDefault="00597F02" w:rsidP="00597F0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97F02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597F02" w:rsidRPr="00597F02" w:rsidRDefault="00597F02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E05C93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Vinacomin </w:t>
            </w:r>
            <w:r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>(b/c)</w:t>
            </w:r>
            <w:r w:rsidR="00484844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:rsidR="00597F02" w:rsidRPr="00597F02" w:rsidRDefault="00484844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UB CK Nhà nước (b/c);</w:t>
            </w:r>
          </w:p>
          <w:p w:rsidR="00597F02" w:rsidRPr="00597F02" w:rsidRDefault="00484844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Sở GDCK Hà Nội (b/c);</w:t>
            </w:r>
          </w:p>
          <w:p w:rsidR="00597F02" w:rsidRDefault="00190DB8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597F02"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HĐQT, </w:t>
            </w:r>
            <w:smartTag w:uri="urn:schemas-microsoft-com:office:smarttags" w:element="place">
              <w:smartTag w:uri="urn:schemas-microsoft-com:office:smarttags" w:element="City">
                <w:r w:rsidR="00597F02" w:rsidRPr="00597F02">
                  <w:rPr>
                    <w:rFonts w:ascii="Times New Roman" w:hAnsi="Times New Roman"/>
                    <w:bCs/>
                    <w:iCs/>
                    <w:sz w:val="22"/>
                    <w:szCs w:val="22"/>
                  </w:rPr>
                  <w:t>Ban</w:t>
                </w:r>
              </w:smartTag>
              <w:r w:rsidR="00597F02" w:rsidRPr="00597F02">
                <w:rPr>
                  <w:rFonts w:ascii="Times New Roman" w:hAnsi="Times New Roman"/>
                  <w:bCs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="00597F02" w:rsidRPr="00597F02">
                  <w:rPr>
                    <w:rFonts w:ascii="Times New Roman" w:hAnsi="Times New Roman"/>
                    <w:bCs/>
                    <w:iCs/>
                    <w:sz w:val="22"/>
                    <w:szCs w:val="22"/>
                  </w:rPr>
                  <w:t>KS</w:t>
                </w:r>
              </w:smartTag>
            </w:smartTag>
            <w:r w:rsidR="00597F02"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(8)</w:t>
            </w:r>
            <w:r w:rsidR="00484844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:rsidR="00190DB8" w:rsidRPr="00597F02" w:rsidRDefault="00190DB8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Giám đốc, Các PGĐ, KTT</w:t>
            </w:r>
            <w:r w:rsidR="00B60F5C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:rsidR="00597F02" w:rsidRPr="00597F02" w:rsidRDefault="00B60F5C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C</w:t>
            </w:r>
            <w:r w:rsidR="00597F02"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>ác cổ đông</w:t>
            </w:r>
            <w:r w:rsidR="00006398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(2000)</w:t>
            </w:r>
            <w:r w:rsidR="00484844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:rsidR="00597F02" w:rsidRDefault="00597F02" w:rsidP="00597F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>- Phòng CNTH (công bố trên Website)</w:t>
            </w:r>
            <w:r w:rsidR="00484844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</w:p>
          <w:p w:rsidR="00B60F5C" w:rsidRDefault="00B60F5C" w:rsidP="00B60F5C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Các đơn v</w:t>
            </w:r>
            <w:r w:rsidR="00614219">
              <w:rPr>
                <w:rFonts w:ascii="Times New Roman" w:hAnsi="Times New Roman"/>
                <w:bCs/>
                <w:iCs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, phòng ban (ecopy)</w:t>
            </w:r>
            <w:r w:rsidR="00006398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:rsidR="0057647B" w:rsidRPr="00597F02" w:rsidRDefault="00597F02" w:rsidP="00597F02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97F02">
              <w:rPr>
                <w:rFonts w:ascii="Times New Roman" w:hAnsi="Times New Roman"/>
                <w:bCs/>
                <w:iCs/>
                <w:sz w:val="22"/>
                <w:szCs w:val="22"/>
              </w:rPr>
              <w:t>- Lưu VT</w:t>
            </w:r>
            <w:r w:rsidR="00484844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597F02" w:rsidRPr="00B60F5C" w:rsidRDefault="00B60F5C" w:rsidP="004E3D6D">
            <w:pPr>
              <w:pStyle w:val="Heading4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B60F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0F5C">
              <w:rPr>
                <w:rFonts w:ascii="Times New Roman" w:hAnsi="Times New Roman"/>
                <w:sz w:val="26"/>
                <w:szCs w:val="26"/>
              </w:rPr>
              <w:t>T</w:t>
            </w:r>
            <w:r w:rsidR="00597F02" w:rsidRPr="00B60F5C">
              <w:rPr>
                <w:rFonts w:ascii="Times New Roman" w:hAnsi="Times New Roman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597F02" w:rsidRPr="00B60F5C">
              <w:rPr>
                <w:rFonts w:ascii="Times New Roman" w:hAnsi="Times New Roman"/>
                <w:sz w:val="26"/>
                <w:szCs w:val="26"/>
              </w:rPr>
              <w:t xml:space="preserve"> HỘI ĐỒNG QUẢN TRỊ</w:t>
            </w:r>
          </w:p>
          <w:p w:rsidR="00B956D2" w:rsidRPr="00597F02" w:rsidRDefault="00597F02" w:rsidP="00597F02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TỊCH</w:t>
            </w:r>
          </w:p>
          <w:p w:rsidR="00B06A02" w:rsidRDefault="00B06A02" w:rsidP="00597F0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97F02" w:rsidRDefault="00597F02" w:rsidP="00597F0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97F02" w:rsidRDefault="00597F02" w:rsidP="00597F0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97F02" w:rsidRDefault="00597F02" w:rsidP="00597F0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97F02" w:rsidRDefault="00597F02" w:rsidP="00597F0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777C7" w:rsidRPr="00614219" w:rsidRDefault="00597F02" w:rsidP="00597F02">
            <w:pPr>
              <w:jc w:val="center"/>
              <w:rPr>
                <w:b/>
              </w:rPr>
            </w:pPr>
            <w:r w:rsidRPr="00614219">
              <w:rPr>
                <w:rFonts w:ascii="Times New Roman" w:hAnsi="Times New Roman"/>
                <w:b/>
              </w:rPr>
              <w:t>Vũ Anh Tuấn</w:t>
            </w:r>
          </w:p>
        </w:tc>
      </w:tr>
    </w:tbl>
    <w:p w:rsidR="0057647B" w:rsidRDefault="0057647B" w:rsidP="00C57154"/>
    <w:p w:rsidR="00193EF1" w:rsidRDefault="00193EF1" w:rsidP="00C57154"/>
    <w:p w:rsidR="00193EF1" w:rsidRDefault="00193EF1" w:rsidP="00C57154"/>
    <w:p w:rsidR="00ED35E5" w:rsidRDefault="00ED35E5" w:rsidP="00C57154"/>
    <w:p w:rsidR="00ED35E5" w:rsidRDefault="00ED35E5" w:rsidP="00C57154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4"/>
      </w:tblGrid>
      <w:tr w:rsidR="00484844" w:rsidRPr="00C50AB0">
        <w:tblPrEx>
          <w:tblCellMar>
            <w:top w:w="0" w:type="dxa"/>
            <w:bottom w:w="0" w:type="dxa"/>
          </w:tblCellMar>
        </w:tblPrEx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484844" w:rsidRPr="00C50AB0" w:rsidRDefault="00484844" w:rsidP="004E3D6D">
            <w:pPr>
              <w:pStyle w:val="Heading1"/>
              <w:spacing w:before="12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50AB0">
                  <w:rPr>
                    <w:rFonts w:ascii="Times New Roman" w:hAnsi="Times New Roman"/>
                    <w:b/>
                    <w:spacing w:val="-20"/>
                    <w:sz w:val="24"/>
                    <w:szCs w:val="24"/>
                  </w:rPr>
                  <w:t>NAM</w:t>
                </w:r>
              </w:smartTag>
            </w:smartTag>
          </w:p>
          <w:p w:rsidR="00484844" w:rsidRPr="00FC74C1" w:rsidRDefault="00484844" w:rsidP="004E3D6D">
            <w:pPr>
              <w:pStyle w:val="Heading1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C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484844" w:rsidRPr="008C1508" w:rsidRDefault="00484844" w:rsidP="004E3D6D">
            <w:pPr>
              <w:pStyle w:val="Heading1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0AB0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60" style="position:absolute;z-index:251659776" from="182.9pt,9.3pt" to="265.55pt,9.3pt"/>
              </w:pict>
            </w:r>
          </w:p>
        </w:tc>
      </w:tr>
    </w:tbl>
    <w:p w:rsidR="00484844" w:rsidRDefault="00484844" w:rsidP="00484844"/>
    <w:p w:rsidR="00484844" w:rsidRPr="00006398" w:rsidRDefault="00484844" w:rsidP="00484844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006398">
        <w:rPr>
          <w:rFonts w:ascii="Times New Roman" w:hAnsi="Times New Roman"/>
          <w:b/>
          <w:sz w:val="28"/>
          <w:szCs w:val="28"/>
        </w:rPr>
        <w:t>GIẤY XÁC NHẬN</w:t>
      </w:r>
    </w:p>
    <w:p w:rsidR="00484844" w:rsidRPr="00CC6994" w:rsidRDefault="00484844" w:rsidP="00484844">
      <w:pPr>
        <w:pStyle w:val="Heading1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CC6994">
        <w:rPr>
          <w:rFonts w:ascii="Times New Roman" w:hAnsi="Times New Roman"/>
          <w:b/>
          <w:iCs/>
          <w:sz w:val="28"/>
          <w:szCs w:val="28"/>
        </w:rPr>
        <w:t>Tham dự Đại hội đồng cổ đông thường</w:t>
      </w:r>
      <w:r w:rsidR="00E318D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04DA">
        <w:rPr>
          <w:rFonts w:ascii="Times New Roman" w:hAnsi="Times New Roman"/>
          <w:b/>
          <w:iCs/>
          <w:sz w:val="28"/>
          <w:szCs w:val="28"/>
        </w:rPr>
        <w:t xml:space="preserve">niên </w:t>
      </w:r>
      <w:r w:rsidR="0038598C">
        <w:rPr>
          <w:rFonts w:ascii="Times New Roman" w:hAnsi="Times New Roman"/>
          <w:b/>
          <w:iCs/>
          <w:sz w:val="28"/>
          <w:szCs w:val="28"/>
        </w:rPr>
        <w:t>năm 2013</w:t>
      </w:r>
      <w:r w:rsidRPr="00CC6994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:rsidR="00484844" w:rsidRPr="00B61F99" w:rsidRDefault="00484844" w:rsidP="00484844">
      <w:pPr>
        <w:jc w:val="center"/>
        <w:rPr>
          <w:rFonts w:ascii="Times New Roman" w:hAnsi="Times New Roman"/>
          <w:b/>
          <w:spacing w:val="20"/>
          <w:szCs w:val="28"/>
        </w:rPr>
      </w:pPr>
      <w:r w:rsidRPr="00B61F99">
        <w:rPr>
          <w:rFonts w:ascii="Times New Roman" w:hAnsi="Times New Roman"/>
          <w:noProof/>
          <w:szCs w:val="28"/>
        </w:rPr>
        <w:pict>
          <v:line id="_x0000_s1059" style="position:absolute;left:0;text-align:left;z-index:251658752" from="179.85pt,4.7pt" to="278.85pt,4.7pt"/>
        </w:pict>
      </w:r>
    </w:p>
    <w:p w:rsidR="00484844" w:rsidRPr="00B61F99" w:rsidRDefault="00484844" w:rsidP="00484844">
      <w:pPr>
        <w:pStyle w:val="Heading3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318D0" w:rsidRPr="008C1508" w:rsidRDefault="00484844" w:rsidP="00E318D0">
      <w:pPr>
        <w:jc w:val="center"/>
        <w:rPr>
          <w:rFonts w:ascii="Times New Roman" w:hAnsi="Times New Roman"/>
        </w:rPr>
      </w:pPr>
      <w:r w:rsidRPr="00CC6994">
        <w:rPr>
          <w:rFonts w:ascii="Times New Roman" w:hAnsi="Times New Roman"/>
          <w:bCs/>
          <w:szCs w:val="28"/>
        </w:rPr>
        <w:t xml:space="preserve">Kính gửi: </w:t>
      </w:r>
      <w:r w:rsidR="00E318D0" w:rsidRPr="008C1508">
        <w:rPr>
          <w:rFonts w:ascii="Times New Roman" w:hAnsi="Times New Roman"/>
        </w:rPr>
        <w:t>Cô</w:t>
      </w:r>
      <w:r w:rsidR="00E05C93">
        <w:rPr>
          <w:rFonts w:ascii="Times New Roman" w:hAnsi="Times New Roman"/>
        </w:rPr>
        <w:t xml:space="preserve">ng ty </w:t>
      </w:r>
      <w:r w:rsidR="0038598C">
        <w:rPr>
          <w:rFonts w:ascii="Times New Roman" w:hAnsi="Times New Roman"/>
        </w:rPr>
        <w:t>Cổ phần T</w:t>
      </w:r>
      <w:r w:rsidR="00E05C93">
        <w:rPr>
          <w:rFonts w:ascii="Times New Roman" w:hAnsi="Times New Roman"/>
        </w:rPr>
        <w:t>han Núi Béo - Vinacomin</w:t>
      </w:r>
    </w:p>
    <w:p w:rsidR="00484844" w:rsidRPr="00B61F99" w:rsidRDefault="00484844" w:rsidP="00484844">
      <w:pPr>
        <w:jc w:val="center"/>
        <w:rPr>
          <w:rFonts w:ascii="Times New Roman" w:hAnsi="Times New Roman"/>
          <w:szCs w:val="28"/>
        </w:rPr>
      </w:pPr>
    </w:p>
    <w:p w:rsidR="00484844" w:rsidRPr="00B61F99" w:rsidRDefault="00484844" w:rsidP="00484844">
      <w:pPr>
        <w:jc w:val="center"/>
        <w:rPr>
          <w:rFonts w:ascii="Times New Roman" w:hAnsi="Times New Roman"/>
          <w:szCs w:val="28"/>
        </w:rPr>
      </w:pPr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 xml:space="preserve">Tên cổ đông: </w:t>
      </w:r>
      <w:proofErr w:type="gramStart"/>
      <w:r w:rsidRPr="00B61F99">
        <w:rPr>
          <w:rFonts w:ascii="Times New Roman" w:hAnsi="Times New Roman"/>
          <w:szCs w:val="28"/>
        </w:rPr>
        <w:t>............... .......................................................................................</w:t>
      </w:r>
      <w:proofErr w:type="gramEnd"/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Địa chỉ</w:t>
      </w:r>
      <w:proofErr w:type="gramStart"/>
      <w:r w:rsidRPr="00B61F99">
        <w:rPr>
          <w:rFonts w:ascii="Times New Roman" w:hAnsi="Times New Roman"/>
          <w:szCs w:val="28"/>
        </w:rPr>
        <w:t>:.................................................................................................................</w:t>
      </w:r>
      <w:proofErr w:type="gramEnd"/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Số CMND (hoặc hộ chiếu</w:t>
      </w:r>
      <w:proofErr w:type="gramStart"/>
      <w:r w:rsidRPr="00B61F99">
        <w:rPr>
          <w:rFonts w:ascii="Times New Roman" w:hAnsi="Times New Roman"/>
          <w:szCs w:val="28"/>
        </w:rPr>
        <w:t>) ..................</w:t>
      </w:r>
      <w:proofErr w:type="gramEnd"/>
      <w:r w:rsidRPr="00B61F99">
        <w:rPr>
          <w:rFonts w:ascii="Times New Roman" w:hAnsi="Times New Roman"/>
          <w:szCs w:val="28"/>
        </w:rPr>
        <w:t xml:space="preserve"> Ngày </w:t>
      </w:r>
      <w:proofErr w:type="gramStart"/>
      <w:r w:rsidRPr="00B61F99">
        <w:rPr>
          <w:rFonts w:ascii="Times New Roman" w:hAnsi="Times New Roman"/>
          <w:szCs w:val="28"/>
        </w:rPr>
        <w:t>cấp ........</w:t>
      </w:r>
      <w:proofErr w:type="gramEnd"/>
      <w:r w:rsidRPr="00B61F99">
        <w:rPr>
          <w:rFonts w:ascii="Times New Roman" w:hAnsi="Times New Roman"/>
          <w:szCs w:val="28"/>
        </w:rPr>
        <w:t xml:space="preserve"> Nơi cấp: .....................</w:t>
      </w:r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i/>
          <w:iCs/>
          <w:szCs w:val="28"/>
        </w:rPr>
        <w:t>(Hoặc)</w:t>
      </w:r>
      <w:r w:rsidRPr="00B61F99">
        <w:rPr>
          <w:rFonts w:ascii="Times New Roman" w:hAnsi="Times New Roman"/>
          <w:szCs w:val="28"/>
        </w:rPr>
        <w:t xml:space="preserve"> Số giấy chứng nhận đăng ký kinh doanh</w:t>
      </w:r>
      <w:proofErr w:type="gramStart"/>
      <w:r w:rsidRPr="00B61F99">
        <w:rPr>
          <w:rFonts w:ascii="Times New Roman" w:hAnsi="Times New Roman"/>
          <w:szCs w:val="28"/>
        </w:rPr>
        <w:t>:  ..............................................</w:t>
      </w:r>
      <w:proofErr w:type="gramEnd"/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proofErr w:type="gramStart"/>
      <w:r w:rsidRPr="00B61F99">
        <w:rPr>
          <w:rFonts w:ascii="Times New Roman" w:hAnsi="Times New Roman"/>
          <w:szCs w:val="28"/>
        </w:rPr>
        <w:t>do .....................................................</w:t>
      </w:r>
      <w:proofErr w:type="gramEnd"/>
      <w:r w:rsidRPr="00B61F99">
        <w:rPr>
          <w:rFonts w:ascii="Times New Roman" w:hAnsi="Times New Roman"/>
          <w:szCs w:val="28"/>
        </w:rPr>
        <w:t xml:space="preserve"> </w:t>
      </w:r>
      <w:proofErr w:type="gramStart"/>
      <w:r w:rsidRPr="00B61F99">
        <w:rPr>
          <w:rFonts w:ascii="Times New Roman" w:hAnsi="Times New Roman"/>
          <w:szCs w:val="28"/>
        </w:rPr>
        <w:t>cấp</w:t>
      </w:r>
      <w:proofErr w:type="gramEnd"/>
      <w:r w:rsidRPr="00B61F99">
        <w:rPr>
          <w:rFonts w:ascii="Times New Roman" w:hAnsi="Times New Roman"/>
          <w:szCs w:val="28"/>
        </w:rPr>
        <w:t xml:space="preserve"> ngày ......... tháng ..... </w:t>
      </w:r>
      <w:proofErr w:type="gramStart"/>
      <w:r w:rsidRPr="00B61F99">
        <w:rPr>
          <w:rFonts w:ascii="Times New Roman" w:hAnsi="Times New Roman"/>
          <w:szCs w:val="28"/>
        </w:rPr>
        <w:t>năm .................</w:t>
      </w:r>
      <w:proofErr w:type="gramEnd"/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 xml:space="preserve">Điện thoại: ...................... </w:t>
      </w:r>
      <w:proofErr w:type="gramStart"/>
      <w:r w:rsidRPr="00B61F99">
        <w:rPr>
          <w:rFonts w:ascii="Times New Roman" w:hAnsi="Times New Roman"/>
          <w:szCs w:val="28"/>
        </w:rPr>
        <w:t>Fax ........................</w:t>
      </w:r>
      <w:proofErr w:type="gramEnd"/>
      <w:r w:rsidRPr="00B61F99">
        <w:rPr>
          <w:rFonts w:ascii="Times New Roman" w:hAnsi="Times New Roman"/>
          <w:szCs w:val="28"/>
        </w:rPr>
        <w:t xml:space="preserve"> Email..........................................</w:t>
      </w:r>
    </w:p>
    <w:p w:rsidR="00484844" w:rsidRPr="00B61F99" w:rsidRDefault="00484844" w:rsidP="00484844">
      <w:pPr>
        <w:pStyle w:val="BodyTextIndent"/>
        <w:spacing w:before="120"/>
        <w:ind w:right="-32" w:firstLine="0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 xml:space="preserve">Sở hữu: .................. cổ phần phổ thông </w:t>
      </w:r>
    </w:p>
    <w:p w:rsidR="00484844" w:rsidRDefault="00484844" w:rsidP="00484844">
      <w:pPr>
        <w:pStyle w:val="BodyTextIndent"/>
        <w:spacing w:before="120"/>
        <w:ind w:right="-32" w:firstLine="360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Tôi/Chúng tôi đã nhận được thông báo triệu tập Đại hội đồng cổ đông</w:t>
      </w:r>
      <w:r w:rsidR="004F04DA">
        <w:rPr>
          <w:rFonts w:ascii="Times New Roman" w:hAnsi="Times New Roman"/>
          <w:szCs w:val="28"/>
        </w:rPr>
        <w:t xml:space="preserve"> thường niên </w:t>
      </w:r>
      <w:r>
        <w:rPr>
          <w:rFonts w:ascii="Times New Roman" w:hAnsi="Times New Roman"/>
          <w:szCs w:val="28"/>
        </w:rPr>
        <w:t>của Công ty</w:t>
      </w:r>
      <w:r w:rsidR="004F04DA">
        <w:rPr>
          <w:rFonts w:ascii="Times New Roman" w:hAnsi="Times New Roman"/>
          <w:szCs w:val="28"/>
        </w:rPr>
        <w:t xml:space="preserve"> năm 201</w:t>
      </w:r>
      <w:r w:rsidR="0038598C">
        <w:rPr>
          <w:rFonts w:ascii="Times New Roman" w:hAnsi="Times New Roman"/>
          <w:szCs w:val="28"/>
        </w:rPr>
        <w:t>3</w:t>
      </w:r>
      <w:r w:rsidRPr="00B61F99">
        <w:rPr>
          <w:rFonts w:ascii="Times New Roman" w:hAnsi="Times New Roman"/>
          <w:szCs w:val="28"/>
        </w:rPr>
        <w:t>,</w:t>
      </w:r>
      <w:r w:rsidR="00E318D0">
        <w:rPr>
          <w:rFonts w:ascii="Times New Roman" w:hAnsi="Times New Roman"/>
          <w:szCs w:val="28"/>
        </w:rPr>
        <w:t xml:space="preserve"> </w:t>
      </w:r>
      <w:r w:rsidRPr="00B61F99">
        <w:rPr>
          <w:rFonts w:ascii="Times New Roman" w:hAnsi="Times New Roman"/>
          <w:szCs w:val="28"/>
        </w:rPr>
        <w:t>nay xác nhận</w:t>
      </w:r>
      <w:r>
        <w:rPr>
          <w:rFonts w:ascii="Times New Roman" w:hAnsi="Times New Roman"/>
          <w:szCs w:val="28"/>
        </w:rPr>
        <w:t>:</w:t>
      </w:r>
    </w:p>
    <w:p w:rsidR="00484844" w:rsidRPr="00B61F99" w:rsidRDefault="00484844" w:rsidP="00484844">
      <w:pPr>
        <w:pStyle w:val="BodyTextIndent"/>
        <w:numPr>
          <w:ilvl w:val="0"/>
          <w:numId w:val="2"/>
        </w:numPr>
        <w:spacing w:before="120"/>
        <w:ind w:right="-419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TRỰC TIẾP THAM DỰ ĐẠI HỘI</w:t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b/>
          <w:bCs/>
          <w:szCs w:val="28"/>
        </w:rPr>
        <w:sym w:font="Symbol" w:char="F08F"/>
      </w:r>
    </w:p>
    <w:p w:rsidR="00484844" w:rsidRPr="00484844" w:rsidRDefault="00484844" w:rsidP="00484844">
      <w:pPr>
        <w:pStyle w:val="BodyTextIndent"/>
        <w:numPr>
          <w:ilvl w:val="0"/>
          <w:numId w:val="2"/>
        </w:numPr>
        <w:spacing w:before="120"/>
        <w:ind w:right="-419"/>
        <w:jc w:val="both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UỶ QUYỀN CHO NGƯỜI ĐẠI DIỆN THAM DỰ ĐẠI HỘI</w:t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b/>
          <w:bCs/>
          <w:szCs w:val="28"/>
        </w:rPr>
        <w:sym w:font="Symbol" w:char="F08F"/>
      </w:r>
    </w:p>
    <w:p w:rsidR="00484844" w:rsidRPr="00B61F99" w:rsidRDefault="00484844" w:rsidP="00484844">
      <w:pPr>
        <w:pStyle w:val="BodyTextIndent"/>
        <w:spacing w:before="120"/>
        <w:ind w:right="-419" w:firstLine="0"/>
        <w:jc w:val="center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 xml:space="preserve">(Có giấy uỷ quyền kèm </w:t>
      </w:r>
      <w:proofErr w:type="gramStart"/>
      <w:r w:rsidRPr="00B61F99">
        <w:rPr>
          <w:rFonts w:ascii="Times New Roman" w:hAnsi="Times New Roman"/>
          <w:szCs w:val="28"/>
        </w:rPr>
        <w:t>theo</w:t>
      </w:r>
      <w:proofErr w:type="gramEnd"/>
      <w:r w:rsidRPr="00B61F99">
        <w:rPr>
          <w:rFonts w:ascii="Times New Roman" w:hAnsi="Times New Roman"/>
          <w:szCs w:val="28"/>
        </w:rPr>
        <w:t>)</w:t>
      </w:r>
      <w:r w:rsidR="00E318D0">
        <w:rPr>
          <w:rFonts w:ascii="Times New Roman" w:hAnsi="Times New Roman"/>
          <w:szCs w:val="28"/>
        </w:rPr>
        <w:t>.</w:t>
      </w:r>
    </w:p>
    <w:p w:rsidR="00484844" w:rsidRPr="00484844" w:rsidRDefault="00484844" w:rsidP="00484844">
      <w:pPr>
        <w:pStyle w:val="BodyTextIndent"/>
        <w:numPr>
          <w:ilvl w:val="0"/>
          <w:numId w:val="2"/>
        </w:numPr>
        <w:spacing w:before="120"/>
        <w:ind w:right="-4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KHÔNG</w:t>
      </w:r>
      <w:r w:rsidRPr="00B61F99">
        <w:rPr>
          <w:rFonts w:ascii="Times New Roman" w:hAnsi="Times New Roman"/>
          <w:szCs w:val="28"/>
        </w:rPr>
        <w:t xml:space="preserve"> THAM DỰ ĐẠI HỘI</w:t>
      </w:r>
      <w:r w:rsidRPr="00B61F99"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61F99">
        <w:rPr>
          <w:rFonts w:ascii="Times New Roman" w:hAnsi="Times New Roman"/>
          <w:b/>
          <w:bCs/>
          <w:szCs w:val="28"/>
        </w:rPr>
        <w:sym w:font="Symbol" w:char="F08F"/>
      </w:r>
    </w:p>
    <w:p w:rsidR="00484844" w:rsidRDefault="00484844" w:rsidP="00484844">
      <w:pPr>
        <w:pStyle w:val="BodyTextIndent"/>
        <w:spacing w:before="120" w:after="120"/>
        <w:ind w:right="-420" w:firstLine="0"/>
        <w:rPr>
          <w:rFonts w:ascii="Times New Roman" w:hAnsi="Times New Roman"/>
          <w:szCs w:val="28"/>
        </w:rPr>
      </w:pPr>
      <w:r w:rsidRPr="00B61F99">
        <w:rPr>
          <w:rFonts w:ascii="Times New Roman" w:hAnsi="Times New Roman"/>
          <w:szCs w:val="28"/>
        </w:rPr>
        <w:t>Trân trọng thông báo để Ban tổ chức Đại hội đồng cổ đông biết và tổng hợp</w:t>
      </w:r>
      <w:proofErr w:type="gramStart"/>
      <w:r w:rsidRPr="00B61F99">
        <w:rPr>
          <w:rFonts w:ascii="Times New Roman" w:hAnsi="Times New Roman"/>
          <w:szCs w:val="28"/>
        </w:rPr>
        <w:t>./</w:t>
      </w:r>
      <w:proofErr w:type="gramEnd"/>
      <w:r w:rsidRPr="00B61F99">
        <w:rPr>
          <w:rFonts w:ascii="Times New Roman" w:hAnsi="Times New Roman"/>
          <w:szCs w:val="28"/>
        </w:rPr>
        <w:t>.</w:t>
      </w:r>
    </w:p>
    <w:tbl>
      <w:tblPr>
        <w:tblW w:w="8466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8"/>
        <w:gridCol w:w="4978"/>
      </w:tblGrid>
      <w:tr w:rsidR="00484844" w:rsidRPr="00FC74C1">
        <w:tblPrEx>
          <w:tblCellMar>
            <w:top w:w="0" w:type="dxa"/>
            <w:bottom w:w="0" w:type="dxa"/>
          </w:tblCellMar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484844" w:rsidRPr="00FC74C1" w:rsidRDefault="00484844" w:rsidP="004E3D6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84844" w:rsidRPr="00FC74C1" w:rsidRDefault="00484844" w:rsidP="004E3D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................</w:t>
            </w:r>
            <w:r w:rsidRPr="00FC74C1">
              <w:rPr>
                <w:rFonts w:ascii="Times New Roman" w:hAnsi="Times New Roman"/>
                <w:i/>
              </w:rPr>
              <w:t>.., ngày ......tháng</w:t>
            </w:r>
            <w:r w:rsidR="00E05C93">
              <w:rPr>
                <w:rFonts w:ascii="Times New Roman" w:hAnsi="Times New Roman"/>
                <w:i/>
              </w:rPr>
              <w:t xml:space="preserve"> 3 </w:t>
            </w:r>
            <w:r w:rsidRPr="00FC74C1">
              <w:rPr>
                <w:rFonts w:ascii="Times New Roman" w:hAnsi="Times New Roman"/>
                <w:i/>
              </w:rPr>
              <w:t>năm 201</w:t>
            </w:r>
            <w:r w:rsidR="0038598C">
              <w:rPr>
                <w:rFonts w:ascii="Times New Roman" w:hAnsi="Times New Roman"/>
                <w:i/>
              </w:rPr>
              <w:t>3</w:t>
            </w:r>
          </w:p>
        </w:tc>
      </w:tr>
      <w:tr w:rsidR="00484844" w:rsidRPr="00FC74C1">
        <w:tblPrEx>
          <w:tblCellMar>
            <w:top w:w="0" w:type="dxa"/>
            <w:bottom w:w="0" w:type="dxa"/>
          </w:tblCellMar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484844" w:rsidRPr="00FC74C1" w:rsidRDefault="00484844" w:rsidP="004E3D6D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84844" w:rsidRDefault="00484844" w:rsidP="004E3D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Chữ ký của cổ đông</w:t>
            </w:r>
          </w:p>
          <w:p w:rsidR="00484844" w:rsidRPr="00FC74C1" w:rsidRDefault="00484844" w:rsidP="004E3D6D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C74C1">
              <w:rPr>
                <w:rFonts w:ascii="Times New Roman" w:hAnsi="Times New Roman"/>
                <w:i/>
                <w:szCs w:val="28"/>
              </w:rPr>
              <w:t>(Ghi rõ họ tên, đóng dấu)</w:t>
            </w:r>
          </w:p>
        </w:tc>
      </w:tr>
    </w:tbl>
    <w:p w:rsidR="00484844" w:rsidRPr="00B61F99" w:rsidRDefault="00484844" w:rsidP="00484844">
      <w:pPr>
        <w:pStyle w:val="BodyTextIndent"/>
        <w:spacing w:before="120"/>
        <w:ind w:right="-419" w:firstLine="0"/>
        <w:rPr>
          <w:rFonts w:ascii="Times New Roman" w:hAnsi="Times New Roman"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Pr="00B61F99" w:rsidRDefault="00484844" w:rsidP="00484844">
      <w:pPr>
        <w:ind w:right="-419"/>
        <w:rPr>
          <w:rFonts w:ascii="Times New Roman" w:hAnsi="Times New Roman"/>
          <w:b/>
          <w:bCs/>
          <w:szCs w:val="28"/>
        </w:rPr>
      </w:pPr>
    </w:p>
    <w:p w:rsidR="00484844" w:rsidRDefault="00484844" w:rsidP="00C57154"/>
    <w:tbl>
      <w:tblPr>
        <w:tblW w:w="92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4"/>
      </w:tblGrid>
      <w:tr w:rsidR="008C1508" w:rsidRPr="00C50AB0">
        <w:tblPrEx>
          <w:tblCellMar>
            <w:top w:w="0" w:type="dxa"/>
            <w:bottom w:w="0" w:type="dxa"/>
          </w:tblCellMar>
        </w:tblPrEx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8C1508" w:rsidRPr="00C50AB0" w:rsidRDefault="008C1508" w:rsidP="008C1508">
            <w:pPr>
              <w:pStyle w:val="Heading1"/>
              <w:spacing w:before="12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0AB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50AB0">
                  <w:rPr>
                    <w:rFonts w:ascii="Times New Roman" w:hAnsi="Times New Roman"/>
                    <w:b/>
                    <w:spacing w:val="-20"/>
                    <w:sz w:val="24"/>
                    <w:szCs w:val="24"/>
                  </w:rPr>
                  <w:t>NAM</w:t>
                </w:r>
              </w:smartTag>
            </w:smartTag>
          </w:p>
          <w:p w:rsidR="008C1508" w:rsidRPr="00FC74C1" w:rsidRDefault="008C1508" w:rsidP="008C1508">
            <w:pPr>
              <w:pStyle w:val="Heading1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C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C1508" w:rsidRPr="008C1508" w:rsidRDefault="008C1508" w:rsidP="008C1508">
            <w:pPr>
              <w:pStyle w:val="Heading1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0AB0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55" style="position:absolute;z-index:251656704" from="182.9pt,9.3pt" to="265.55pt,9.3pt"/>
              </w:pict>
            </w:r>
          </w:p>
        </w:tc>
      </w:tr>
    </w:tbl>
    <w:p w:rsidR="00193EF1" w:rsidRDefault="00193EF1" w:rsidP="00C57154"/>
    <w:p w:rsidR="008C1508" w:rsidRPr="008C1508" w:rsidRDefault="00FC74C1" w:rsidP="008C15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GIẤY ỦY QUYỀ</w:t>
      </w:r>
      <w:r w:rsidR="008C1508" w:rsidRPr="008C1508">
        <w:rPr>
          <w:rFonts w:ascii="Times New Roman" w:hAnsi="Times New Roman"/>
          <w:b/>
        </w:rPr>
        <w:t>N</w:t>
      </w:r>
    </w:p>
    <w:p w:rsidR="008C1508" w:rsidRDefault="008C1508" w:rsidP="008C1508">
      <w:pPr>
        <w:jc w:val="center"/>
        <w:rPr>
          <w:rFonts w:ascii="Times New Roman" w:hAnsi="Times New Roman"/>
          <w:b/>
        </w:rPr>
      </w:pPr>
      <w:proofErr w:type="gramStart"/>
      <w:r w:rsidRPr="008C1508">
        <w:rPr>
          <w:rFonts w:ascii="Times New Roman" w:hAnsi="Times New Roman"/>
          <w:b/>
        </w:rPr>
        <w:t xml:space="preserve">Tham dự đại hội đồng cổ đông </w:t>
      </w:r>
      <w:r w:rsidR="004F04DA">
        <w:rPr>
          <w:rFonts w:ascii="Times New Roman" w:hAnsi="Times New Roman"/>
          <w:b/>
        </w:rPr>
        <w:t>thường niên</w:t>
      </w:r>
      <w:r w:rsidRPr="008C1508">
        <w:rPr>
          <w:rFonts w:ascii="Times New Roman" w:hAnsi="Times New Roman"/>
          <w:b/>
        </w:rPr>
        <w:t xml:space="preserve"> </w:t>
      </w:r>
      <w:r w:rsidR="00E318D0">
        <w:rPr>
          <w:rFonts w:ascii="Times New Roman" w:hAnsi="Times New Roman"/>
          <w:b/>
        </w:rPr>
        <w:t>năm 201</w:t>
      </w:r>
      <w:r w:rsidR="0038598C">
        <w:rPr>
          <w:rFonts w:ascii="Times New Roman" w:hAnsi="Times New Roman"/>
          <w:b/>
        </w:rPr>
        <w:t>3</w:t>
      </w:r>
      <w:r w:rsidRPr="008C1508">
        <w:rPr>
          <w:rFonts w:ascii="Times New Roman" w:hAnsi="Times New Roman"/>
          <w:b/>
        </w:rPr>
        <w:t>.</w:t>
      </w:r>
      <w:proofErr w:type="gramEnd"/>
    </w:p>
    <w:p w:rsidR="00E318D0" w:rsidRPr="00E318D0" w:rsidRDefault="00E318D0" w:rsidP="008C1508">
      <w:pPr>
        <w:jc w:val="center"/>
        <w:rPr>
          <w:rFonts w:ascii="Times New Roman" w:hAnsi="Times New Roman"/>
          <w:b/>
          <w:i/>
        </w:rPr>
      </w:pPr>
      <w:r w:rsidRPr="00E318D0">
        <w:rPr>
          <w:rFonts w:ascii="Times New Roman" w:hAnsi="Times New Roman"/>
          <w:b/>
          <w:i/>
        </w:rPr>
        <w:t>(D</w:t>
      </w:r>
      <w:r>
        <w:rPr>
          <w:rFonts w:ascii="Times New Roman" w:hAnsi="Times New Roman"/>
          <w:b/>
          <w:i/>
        </w:rPr>
        <w:t>ành</w:t>
      </w:r>
      <w:r w:rsidRPr="00E318D0">
        <w:rPr>
          <w:rFonts w:ascii="Times New Roman" w:hAnsi="Times New Roman"/>
          <w:b/>
          <w:i/>
        </w:rPr>
        <w:t xml:space="preserve"> cho cổ đông ủy quyền tham dự Đại hội)</w:t>
      </w:r>
    </w:p>
    <w:p w:rsidR="008C1508" w:rsidRPr="008C1508" w:rsidRDefault="008C1508" w:rsidP="008C1508">
      <w:pPr>
        <w:rPr>
          <w:rFonts w:ascii="Times New Roman" w:hAnsi="Times New Roman"/>
          <w:b/>
        </w:rPr>
      </w:pPr>
      <w:r w:rsidRPr="008C1508">
        <w:rPr>
          <w:b/>
          <w:noProof/>
        </w:rPr>
        <w:pict>
          <v:line id="_x0000_s1056" style="position:absolute;z-index:251657728" from="179.85pt,7.85pt" to="262.5pt,7.85pt"/>
        </w:pict>
      </w:r>
    </w:p>
    <w:p w:rsidR="008C1508" w:rsidRDefault="008C1508" w:rsidP="008C1508">
      <w:pPr>
        <w:jc w:val="center"/>
        <w:rPr>
          <w:rFonts w:ascii="Times New Roman" w:hAnsi="Times New Roman"/>
        </w:rPr>
      </w:pPr>
    </w:p>
    <w:p w:rsidR="008C1508" w:rsidRPr="008C1508" w:rsidRDefault="008C1508" w:rsidP="008C1508">
      <w:pPr>
        <w:jc w:val="center"/>
        <w:rPr>
          <w:rFonts w:ascii="Times New Roman" w:hAnsi="Times New Roman"/>
        </w:rPr>
      </w:pPr>
      <w:r w:rsidRPr="008C1508">
        <w:rPr>
          <w:rFonts w:ascii="Times New Roman" w:hAnsi="Times New Roman"/>
        </w:rPr>
        <w:t>Kính gửi: Cô</w:t>
      </w:r>
      <w:r w:rsidR="0038598C">
        <w:rPr>
          <w:rFonts w:ascii="Times New Roman" w:hAnsi="Times New Roman"/>
        </w:rPr>
        <w:t>ng ty Cổ phần T</w:t>
      </w:r>
      <w:r w:rsidR="00E05C93">
        <w:rPr>
          <w:rFonts w:ascii="Times New Roman" w:hAnsi="Times New Roman"/>
        </w:rPr>
        <w:t>han Núi Béo - Vinacomin</w:t>
      </w:r>
    </w:p>
    <w:p w:rsidR="008C1508" w:rsidRPr="008C1508" w:rsidRDefault="008C1508" w:rsidP="008C1508">
      <w:pPr>
        <w:rPr>
          <w:rFonts w:ascii="Times New Roman" w:hAnsi="Times New Roman"/>
        </w:rPr>
      </w:pP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Tên tôi là</w:t>
      </w:r>
      <w:proofErr w:type="gramStart"/>
      <w:r w:rsidRPr="008C1508">
        <w:rPr>
          <w:rFonts w:ascii="Times New Roman" w:hAnsi="Times New Roman"/>
        </w:rPr>
        <w:t>:.................................................</w:t>
      </w:r>
      <w:r>
        <w:rPr>
          <w:rFonts w:ascii="Times New Roman" w:hAnsi="Times New Roman"/>
        </w:rPr>
        <w:t>.....................</w:t>
      </w:r>
      <w:r w:rsidRPr="008C1508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</w:t>
      </w:r>
      <w:r w:rsidRPr="008C1508">
        <w:rPr>
          <w:rFonts w:ascii="Times New Roman" w:hAnsi="Times New Roman"/>
        </w:rPr>
        <w:t>..</w:t>
      </w:r>
      <w:proofErr w:type="gramEnd"/>
      <w:r w:rsidRPr="008C1508">
        <w:rPr>
          <w:rFonts w:ascii="Times New Roman" w:hAnsi="Times New Roman"/>
        </w:rPr>
        <w:t xml:space="preserve">   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Số</w:t>
      </w:r>
      <w:r>
        <w:rPr>
          <w:rFonts w:ascii="Times New Roman" w:hAnsi="Times New Roman"/>
        </w:rPr>
        <w:t xml:space="preserve"> CMND: ........</w:t>
      </w:r>
      <w:r w:rsidRPr="008C1508">
        <w:rPr>
          <w:rFonts w:ascii="Times New Roman" w:hAnsi="Times New Roman"/>
        </w:rPr>
        <w:t>..................cấ</w:t>
      </w:r>
      <w:r>
        <w:rPr>
          <w:rFonts w:ascii="Times New Roman" w:hAnsi="Times New Roman"/>
        </w:rPr>
        <w:t>p ngày.........</w:t>
      </w:r>
      <w:r w:rsidRPr="008C1508">
        <w:rPr>
          <w:rFonts w:ascii="Times New Roman" w:hAnsi="Times New Roman"/>
        </w:rPr>
        <w:t>......... tại...............................</w:t>
      </w:r>
      <w:r>
        <w:rPr>
          <w:rFonts w:ascii="Times New Roman" w:hAnsi="Times New Roman"/>
        </w:rPr>
        <w:t>....</w:t>
      </w:r>
      <w:r w:rsidRPr="008C1508">
        <w:rPr>
          <w:rFonts w:ascii="Times New Roman" w:hAnsi="Times New Roman"/>
        </w:rPr>
        <w:t xml:space="preserve">. 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Địa chỉ thườ</w:t>
      </w:r>
      <w:r>
        <w:rPr>
          <w:rFonts w:ascii="Times New Roman" w:hAnsi="Times New Roman"/>
        </w:rPr>
        <w:t>ng trú</w:t>
      </w:r>
      <w:proofErr w:type="gramStart"/>
      <w:r>
        <w:rPr>
          <w:rFonts w:ascii="Times New Roman" w:hAnsi="Times New Roman"/>
        </w:rPr>
        <w:t>:......</w:t>
      </w:r>
      <w:r w:rsidRPr="008C1508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</w:t>
      </w:r>
      <w:proofErr w:type="gramEnd"/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Số điện thoại liên hệ</w:t>
      </w:r>
      <w:r>
        <w:rPr>
          <w:rFonts w:ascii="Times New Roman" w:hAnsi="Times New Roman"/>
        </w:rPr>
        <w:t>......</w:t>
      </w:r>
      <w:r w:rsidRPr="008C1508">
        <w:rPr>
          <w:rFonts w:ascii="Times New Roman" w:hAnsi="Times New Roman"/>
        </w:rPr>
        <w:t>............................................................................</w:t>
      </w:r>
      <w:r>
        <w:rPr>
          <w:rFonts w:ascii="Times New Roman" w:hAnsi="Times New Roman"/>
        </w:rPr>
        <w:t>....</w:t>
      </w:r>
      <w:r w:rsidRPr="008C1508">
        <w:rPr>
          <w:rFonts w:ascii="Times New Roman" w:hAnsi="Times New Roman"/>
        </w:rPr>
        <w:t xml:space="preserve"> 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proofErr w:type="gramStart"/>
      <w:r w:rsidRPr="008C1508">
        <w:rPr>
          <w:rFonts w:ascii="Times New Roman" w:hAnsi="Times New Roman"/>
        </w:rPr>
        <w:t>Sở hữu .........................cổ phần.</w:t>
      </w:r>
      <w:proofErr w:type="gramEnd"/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Do không có điều kiện tham dự trực tiếp Đại hội đồng cổ đông</w:t>
      </w:r>
      <w:r>
        <w:rPr>
          <w:rFonts w:ascii="Times New Roman" w:hAnsi="Times New Roman"/>
        </w:rPr>
        <w:t xml:space="preserve"> </w:t>
      </w:r>
      <w:r w:rsidRPr="008C1508">
        <w:rPr>
          <w:rFonts w:ascii="Times New Roman" w:hAnsi="Times New Roman"/>
        </w:rPr>
        <w:t>thường</w:t>
      </w:r>
      <w:r w:rsidR="00E318D0">
        <w:rPr>
          <w:rFonts w:ascii="Times New Roman" w:hAnsi="Times New Roman"/>
        </w:rPr>
        <w:t xml:space="preserve"> </w:t>
      </w:r>
      <w:r w:rsidR="004F04DA">
        <w:rPr>
          <w:rFonts w:ascii="Times New Roman" w:hAnsi="Times New Roman"/>
        </w:rPr>
        <w:t>niên năm 201</w:t>
      </w:r>
      <w:r w:rsidR="0038598C">
        <w:rPr>
          <w:rFonts w:ascii="Times New Roman" w:hAnsi="Times New Roman"/>
        </w:rPr>
        <w:t>3</w:t>
      </w:r>
      <w:r w:rsidR="004F04DA">
        <w:rPr>
          <w:rFonts w:ascii="Times New Roman" w:hAnsi="Times New Roman"/>
        </w:rPr>
        <w:t xml:space="preserve">, </w:t>
      </w:r>
      <w:r w:rsidRPr="008C1508">
        <w:rPr>
          <w:rFonts w:ascii="Times New Roman" w:hAnsi="Times New Roman"/>
        </w:rPr>
        <w:t>nên Tôi uỷ quyề</w:t>
      </w:r>
      <w:r>
        <w:rPr>
          <w:rFonts w:ascii="Times New Roman" w:hAnsi="Times New Roman"/>
        </w:rPr>
        <w:t>n cho ông</w:t>
      </w:r>
      <w:r w:rsidR="00FC74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(bà</w:t>
      </w:r>
      <w:r w:rsidR="00FC74C1">
        <w:rPr>
          <w:rFonts w:ascii="Times New Roman" w:hAnsi="Times New Roman"/>
        </w:rPr>
        <w:t>)</w:t>
      </w:r>
      <w:r w:rsidRPr="008C1508">
        <w:rPr>
          <w:rFonts w:ascii="Times New Roman" w:hAnsi="Times New Roman"/>
        </w:rPr>
        <w:t>......................................</w:t>
      </w:r>
      <w:r w:rsidR="004F04DA">
        <w:rPr>
          <w:rFonts w:ascii="Times New Roman" w:hAnsi="Times New Roman"/>
        </w:rPr>
        <w:t>................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Số</w:t>
      </w:r>
      <w:r>
        <w:rPr>
          <w:rFonts w:ascii="Times New Roman" w:hAnsi="Times New Roman"/>
        </w:rPr>
        <w:t xml:space="preserve"> CMND: ........</w:t>
      </w:r>
      <w:r w:rsidRPr="008C1508">
        <w:rPr>
          <w:rFonts w:ascii="Times New Roman" w:hAnsi="Times New Roman"/>
        </w:rPr>
        <w:t>..................cấ</w:t>
      </w:r>
      <w:r>
        <w:rPr>
          <w:rFonts w:ascii="Times New Roman" w:hAnsi="Times New Roman"/>
        </w:rPr>
        <w:t>p ngày.........</w:t>
      </w:r>
      <w:r w:rsidRPr="008C1508">
        <w:rPr>
          <w:rFonts w:ascii="Times New Roman" w:hAnsi="Times New Roman"/>
        </w:rPr>
        <w:t>......... tại...............................</w:t>
      </w:r>
      <w:r>
        <w:rPr>
          <w:rFonts w:ascii="Times New Roman" w:hAnsi="Times New Roman"/>
        </w:rPr>
        <w:t>....</w:t>
      </w:r>
      <w:r w:rsidRPr="008C1508">
        <w:rPr>
          <w:rFonts w:ascii="Times New Roman" w:hAnsi="Times New Roman"/>
        </w:rPr>
        <w:t xml:space="preserve">. 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Địa chỉ thườ</w:t>
      </w:r>
      <w:r>
        <w:rPr>
          <w:rFonts w:ascii="Times New Roman" w:hAnsi="Times New Roman"/>
        </w:rPr>
        <w:t>ng trú</w:t>
      </w:r>
      <w:proofErr w:type="gramStart"/>
      <w:r>
        <w:rPr>
          <w:rFonts w:ascii="Times New Roman" w:hAnsi="Times New Roman"/>
        </w:rPr>
        <w:t>:......</w:t>
      </w:r>
      <w:r w:rsidRPr="008C1508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</w:t>
      </w:r>
      <w:proofErr w:type="gramEnd"/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>Số điện thoại liên hệ</w:t>
      </w:r>
      <w:r>
        <w:rPr>
          <w:rFonts w:ascii="Times New Roman" w:hAnsi="Times New Roman"/>
        </w:rPr>
        <w:t>......</w:t>
      </w:r>
      <w:r w:rsidRPr="008C1508">
        <w:rPr>
          <w:rFonts w:ascii="Times New Roman" w:hAnsi="Times New Roman"/>
        </w:rPr>
        <w:t>............................................................................</w:t>
      </w:r>
      <w:r>
        <w:rPr>
          <w:rFonts w:ascii="Times New Roman" w:hAnsi="Times New Roman"/>
        </w:rPr>
        <w:t>....</w:t>
      </w:r>
      <w:r w:rsidRPr="008C1508">
        <w:rPr>
          <w:rFonts w:ascii="Times New Roman" w:hAnsi="Times New Roman"/>
        </w:rPr>
        <w:t xml:space="preserve"> 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proofErr w:type="gramStart"/>
      <w:r w:rsidRPr="008C1508">
        <w:rPr>
          <w:rFonts w:ascii="Times New Roman" w:hAnsi="Times New Roman"/>
        </w:rPr>
        <w:t>Sở hữu .........................cổ phần.</w:t>
      </w:r>
      <w:proofErr w:type="gramEnd"/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 xml:space="preserve">Được thay mặt Tôi tham dự, biểu quyết tại Đại hội đồng cổ đông </w:t>
      </w:r>
      <w:r w:rsidR="004F04DA">
        <w:rPr>
          <w:rFonts w:ascii="Times New Roman" w:hAnsi="Times New Roman"/>
        </w:rPr>
        <w:t>thường niên</w:t>
      </w:r>
      <w:r w:rsidRPr="008C1508">
        <w:rPr>
          <w:rFonts w:ascii="Times New Roman" w:hAnsi="Times New Roman"/>
        </w:rPr>
        <w:t xml:space="preserve"> </w:t>
      </w:r>
      <w:r w:rsidR="00E318D0">
        <w:rPr>
          <w:rFonts w:ascii="Times New Roman" w:hAnsi="Times New Roman"/>
        </w:rPr>
        <w:t>năm 201</w:t>
      </w:r>
      <w:r w:rsidR="0038598C">
        <w:rPr>
          <w:rFonts w:ascii="Times New Roman" w:hAnsi="Times New Roman"/>
        </w:rPr>
        <w:t>3</w:t>
      </w:r>
      <w:r w:rsidR="00E318D0">
        <w:rPr>
          <w:rFonts w:ascii="Times New Roman" w:hAnsi="Times New Roman"/>
        </w:rPr>
        <w:t xml:space="preserve"> </w:t>
      </w:r>
      <w:r w:rsidRPr="008C1508">
        <w:rPr>
          <w:rFonts w:ascii="Times New Roman" w:hAnsi="Times New Roman"/>
        </w:rPr>
        <w:t>với tư cách là người đại diện cho tất cả số cổ phần mà Tôi sở hữu.</w:t>
      </w:r>
    </w:p>
    <w:p w:rsidR="008C1508" w:rsidRPr="008C1508" w:rsidRDefault="008C1508" w:rsidP="008C1508">
      <w:pPr>
        <w:spacing w:before="120"/>
        <w:ind w:firstLine="720"/>
        <w:jc w:val="both"/>
        <w:rPr>
          <w:rFonts w:ascii="Times New Roman" w:hAnsi="Times New Roman"/>
        </w:rPr>
      </w:pPr>
      <w:proofErr w:type="gramStart"/>
      <w:r w:rsidRPr="008C1508">
        <w:rPr>
          <w:rFonts w:ascii="Times New Roman" w:hAnsi="Times New Roman"/>
        </w:rPr>
        <w:t>Người được Tôi uỷ quyền không được uỷ quyền lại cho người khác và có trách nhiệm thông báo kết quả Đại hội cho Tôi biết.</w:t>
      </w:r>
      <w:proofErr w:type="gramEnd"/>
    </w:p>
    <w:p w:rsidR="007F036A" w:rsidRPr="008C1508" w:rsidRDefault="008C1508" w:rsidP="00FC74C1">
      <w:pPr>
        <w:spacing w:before="120" w:after="120"/>
        <w:ind w:firstLine="720"/>
        <w:jc w:val="both"/>
        <w:rPr>
          <w:rFonts w:ascii="Times New Roman" w:hAnsi="Times New Roman"/>
        </w:rPr>
      </w:pPr>
      <w:r w:rsidRPr="008C1508">
        <w:rPr>
          <w:rFonts w:ascii="Times New Roman" w:hAnsi="Times New Roman"/>
        </w:rPr>
        <w:t xml:space="preserve">Giấy uỷ quyền này chỉ có hiệu lực tại Đại hội đồng cổ đông </w:t>
      </w:r>
      <w:r w:rsidR="004F04DA">
        <w:rPr>
          <w:rFonts w:ascii="Times New Roman" w:hAnsi="Times New Roman"/>
        </w:rPr>
        <w:t>thường niên</w:t>
      </w:r>
      <w:r w:rsidRPr="008C1508">
        <w:rPr>
          <w:rFonts w:ascii="Times New Roman" w:hAnsi="Times New Roman"/>
        </w:rPr>
        <w:t xml:space="preserve"> </w:t>
      </w:r>
      <w:r w:rsidR="003568E7">
        <w:rPr>
          <w:rFonts w:ascii="Times New Roman" w:hAnsi="Times New Roman"/>
        </w:rPr>
        <w:t xml:space="preserve">năm 2013 </w:t>
      </w:r>
      <w:r w:rsidRPr="008C1508">
        <w:rPr>
          <w:rFonts w:ascii="Times New Roman" w:hAnsi="Times New Roman"/>
        </w:rPr>
        <w:t xml:space="preserve">và được lập thành </w:t>
      </w:r>
      <w:r w:rsidR="00006398">
        <w:rPr>
          <w:rFonts w:ascii="Times New Roman" w:hAnsi="Times New Roman"/>
        </w:rPr>
        <w:t>0</w:t>
      </w:r>
      <w:r w:rsidRPr="008C1508">
        <w:rPr>
          <w:rFonts w:ascii="Times New Roman" w:hAnsi="Times New Roman"/>
        </w:rPr>
        <w:t>2 bản có giá trị pháp lý như nhau, mỗi bên giữ một bản./.</w:t>
      </w:r>
    </w:p>
    <w:tbl>
      <w:tblPr>
        <w:tblW w:w="8466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8"/>
        <w:gridCol w:w="4978"/>
      </w:tblGrid>
      <w:tr w:rsidR="00FC74C1" w:rsidRPr="00FC74C1">
        <w:tblPrEx>
          <w:tblCellMar>
            <w:top w:w="0" w:type="dxa"/>
            <w:bottom w:w="0" w:type="dxa"/>
          </w:tblCellMar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FC74C1" w:rsidRPr="00FC74C1" w:rsidRDefault="00FC74C1" w:rsidP="00234F6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FC74C1" w:rsidRPr="00FC74C1" w:rsidRDefault="00FC74C1" w:rsidP="00234F6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................</w:t>
            </w:r>
            <w:r w:rsidRPr="00FC74C1">
              <w:rPr>
                <w:rFonts w:ascii="Times New Roman" w:hAnsi="Times New Roman"/>
                <w:i/>
              </w:rPr>
              <w:t>.., ngày ......tháng</w:t>
            </w:r>
            <w:r w:rsidR="00E05C93">
              <w:rPr>
                <w:rFonts w:ascii="Times New Roman" w:hAnsi="Times New Roman"/>
                <w:i/>
              </w:rPr>
              <w:t xml:space="preserve"> 3 </w:t>
            </w:r>
            <w:r w:rsidRPr="00FC74C1">
              <w:rPr>
                <w:rFonts w:ascii="Times New Roman" w:hAnsi="Times New Roman"/>
                <w:i/>
              </w:rPr>
              <w:t>năm 201</w:t>
            </w:r>
            <w:r w:rsidR="0038598C">
              <w:rPr>
                <w:rFonts w:ascii="Times New Roman" w:hAnsi="Times New Roman"/>
                <w:i/>
              </w:rPr>
              <w:t>3</w:t>
            </w:r>
          </w:p>
        </w:tc>
      </w:tr>
      <w:tr w:rsidR="00FC74C1" w:rsidRPr="00FC74C1">
        <w:tblPrEx>
          <w:tblCellMar>
            <w:top w:w="0" w:type="dxa"/>
            <w:bottom w:w="0" w:type="dxa"/>
          </w:tblCellMar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FC74C1" w:rsidRDefault="00FC74C1" w:rsidP="00FC74C1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FC74C1">
              <w:rPr>
                <w:rFonts w:ascii="Times New Roman" w:hAnsi="Times New Roman"/>
                <w:b/>
                <w:bCs/>
                <w:iCs/>
                <w:szCs w:val="28"/>
              </w:rPr>
              <w:t>Người nhận ủy quyền</w:t>
            </w:r>
          </w:p>
          <w:p w:rsidR="00FC74C1" w:rsidRPr="00FC74C1" w:rsidRDefault="00FC74C1" w:rsidP="00FC74C1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FC74C1">
              <w:rPr>
                <w:rFonts w:ascii="Times New Roman" w:hAnsi="Times New Roman"/>
                <w:i/>
                <w:szCs w:val="28"/>
              </w:rPr>
              <w:t>(Ghi rõ họ tên, đóng dấu)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FC74C1" w:rsidRDefault="00FC74C1" w:rsidP="00234F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C74C1">
              <w:rPr>
                <w:rFonts w:ascii="Times New Roman" w:hAnsi="Times New Roman"/>
                <w:b/>
                <w:szCs w:val="28"/>
              </w:rPr>
              <w:t>Người ủy quyền</w:t>
            </w:r>
          </w:p>
          <w:p w:rsidR="00FC74C1" w:rsidRPr="00FC74C1" w:rsidRDefault="00FC74C1" w:rsidP="00234F63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C74C1">
              <w:rPr>
                <w:rFonts w:ascii="Times New Roman" w:hAnsi="Times New Roman"/>
                <w:i/>
                <w:szCs w:val="28"/>
              </w:rPr>
              <w:t>(Ghi rõ họ tên, đóng dấu)</w:t>
            </w:r>
          </w:p>
        </w:tc>
      </w:tr>
    </w:tbl>
    <w:p w:rsidR="007F036A" w:rsidRPr="008C1508" w:rsidRDefault="007F036A" w:rsidP="00C57154">
      <w:pPr>
        <w:rPr>
          <w:rFonts w:ascii="Times New Roman" w:hAnsi="Times New Roman"/>
        </w:rPr>
      </w:pPr>
    </w:p>
    <w:p w:rsidR="007F036A" w:rsidRPr="008C1508" w:rsidRDefault="007F036A" w:rsidP="00C57154">
      <w:pPr>
        <w:rPr>
          <w:rFonts w:ascii="Times New Roman" w:hAnsi="Times New Roman"/>
        </w:rPr>
      </w:pPr>
    </w:p>
    <w:p w:rsidR="007F036A" w:rsidRDefault="007F036A" w:rsidP="00C57154">
      <w:pPr>
        <w:rPr>
          <w:rFonts w:ascii="Times New Roman" w:hAnsi="Times New Roman"/>
        </w:rPr>
      </w:pPr>
    </w:p>
    <w:p w:rsidR="00FC74C1" w:rsidRDefault="00FC74C1" w:rsidP="00C57154">
      <w:pPr>
        <w:rPr>
          <w:rFonts w:ascii="Times New Roman" w:hAnsi="Times New Roman"/>
        </w:rPr>
      </w:pPr>
    </w:p>
    <w:p w:rsidR="006E4EEF" w:rsidRDefault="006E4EEF" w:rsidP="008C1508">
      <w:pPr>
        <w:rPr>
          <w:rFonts w:ascii=".VnTimeH" w:hAnsi=".VnTimeH"/>
        </w:rPr>
      </w:pPr>
    </w:p>
    <w:sectPr w:rsidR="006E4EEF" w:rsidSect="00C50AB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CD3"/>
    <w:multiLevelType w:val="hybridMultilevel"/>
    <w:tmpl w:val="269474F6"/>
    <w:lvl w:ilvl="0" w:tplc="98BABC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33DB9"/>
    <w:multiLevelType w:val="hybridMultilevel"/>
    <w:tmpl w:val="192AC798"/>
    <w:lvl w:ilvl="0" w:tplc="1ABE46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7647B"/>
    <w:rsid w:val="00006398"/>
    <w:rsid w:val="00015AB3"/>
    <w:rsid w:val="000321DC"/>
    <w:rsid w:val="00040101"/>
    <w:rsid w:val="00040345"/>
    <w:rsid w:val="00073EC8"/>
    <w:rsid w:val="0007527B"/>
    <w:rsid w:val="00075E1F"/>
    <w:rsid w:val="00092DC0"/>
    <w:rsid w:val="000A63C8"/>
    <w:rsid w:val="0011435E"/>
    <w:rsid w:val="001568C3"/>
    <w:rsid w:val="00171F08"/>
    <w:rsid w:val="001754F5"/>
    <w:rsid w:val="001777C7"/>
    <w:rsid w:val="00185274"/>
    <w:rsid w:val="00190DB8"/>
    <w:rsid w:val="00193EF1"/>
    <w:rsid w:val="001B2CDF"/>
    <w:rsid w:val="001B3952"/>
    <w:rsid w:val="001C1439"/>
    <w:rsid w:val="001C18F4"/>
    <w:rsid w:val="001C1CAC"/>
    <w:rsid w:val="001E4C4E"/>
    <w:rsid w:val="001E51C2"/>
    <w:rsid w:val="00213579"/>
    <w:rsid w:val="002327F6"/>
    <w:rsid w:val="00234F63"/>
    <w:rsid w:val="00251B61"/>
    <w:rsid w:val="002559F1"/>
    <w:rsid w:val="00256501"/>
    <w:rsid w:val="00256F83"/>
    <w:rsid w:val="00264434"/>
    <w:rsid w:val="00270CFF"/>
    <w:rsid w:val="002726F4"/>
    <w:rsid w:val="002857F9"/>
    <w:rsid w:val="002C1620"/>
    <w:rsid w:val="002F1E66"/>
    <w:rsid w:val="002F4735"/>
    <w:rsid w:val="002F7371"/>
    <w:rsid w:val="00322A46"/>
    <w:rsid w:val="00324B63"/>
    <w:rsid w:val="003349F9"/>
    <w:rsid w:val="003568E7"/>
    <w:rsid w:val="00375A89"/>
    <w:rsid w:val="0038598C"/>
    <w:rsid w:val="003A2947"/>
    <w:rsid w:val="003A5D0A"/>
    <w:rsid w:val="003B2990"/>
    <w:rsid w:val="003C105F"/>
    <w:rsid w:val="003C65A9"/>
    <w:rsid w:val="003D0F39"/>
    <w:rsid w:val="003D1D44"/>
    <w:rsid w:val="003D4FD6"/>
    <w:rsid w:val="003E4DFE"/>
    <w:rsid w:val="003F3880"/>
    <w:rsid w:val="00401DE1"/>
    <w:rsid w:val="0041753B"/>
    <w:rsid w:val="00434227"/>
    <w:rsid w:val="00447605"/>
    <w:rsid w:val="004761E5"/>
    <w:rsid w:val="00482F4E"/>
    <w:rsid w:val="00484844"/>
    <w:rsid w:val="004C54FB"/>
    <w:rsid w:val="004D5920"/>
    <w:rsid w:val="004E3D6D"/>
    <w:rsid w:val="004E6278"/>
    <w:rsid w:val="004F04DA"/>
    <w:rsid w:val="004F4EED"/>
    <w:rsid w:val="00517A10"/>
    <w:rsid w:val="00524B65"/>
    <w:rsid w:val="005275EE"/>
    <w:rsid w:val="00543079"/>
    <w:rsid w:val="00543E10"/>
    <w:rsid w:val="00547A84"/>
    <w:rsid w:val="005726EE"/>
    <w:rsid w:val="0057647B"/>
    <w:rsid w:val="00597F02"/>
    <w:rsid w:val="005A0988"/>
    <w:rsid w:val="005B67F5"/>
    <w:rsid w:val="005C3A60"/>
    <w:rsid w:val="005C6EF0"/>
    <w:rsid w:val="00600DF8"/>
    <w:rsid w:val="00601E6C"/>
    <w:rsid w:val="00606813"/>
    <w:rsid w:val="00614219"/>
    <w:rsid w:val="00651893"/>
    <w:rsid w:val="00655FBD"/>
    <w:rsid w:val="00670293"/>
    <w:rsid w:val="006B70D0"/>
    <w:rsid w:val="006C1D86"/>
    <w:rsid w:val="006E4EEF"/>
    <w:rsid w:val="006F481A"/>
    <w:rsid w:val="00711D29"/>
    <w:rsid w:val="00714410"/>
    <w:rsid w:val="00723C4E"/>
    <w:rsid w:val="00755AB6"/>
    <w:rsid w:val="0075600E"/>
    <w:rsid w:val="00785B03"/>
    <w:rsid w:val="007A6B82"/>
    <w:rsid w:val="007C0298"/>
    <w:rsid w:val="007C4227"/>
    <w:rsid w:val="007F036A"/>
    <w:rsid w:val="00806604"/>
    <w:rsid w:val="008071CF"/>
    <w:rsid w:val="00817769"/>
    <w:rsid w:val="008271CA"/>
    <w:rsid w:val="00843507"/>
    <w:rsid w:val="00844174"/>
    <w:rsid w:val="008779A3"/>
    <w:rsid w:val="0088614B"/>
    <w:rsid w:val="008914A8"/>
    <w:rsid w:val="008A035D"/>
    <w:rsid w:val="008B717A"/>
    <w:rsid w:val="008B73C2"/>
    <w:rsid w:val="008C1508"/>
    <w:rsid w:val="008E3B6C"/>
    <w:rsid w:val="008F06E5"/>
    <w:rsid w:val="0091375F"/>
    <w:rsid w:val="00936298"/>
    <w:rsid w:val="0094029E"/>
    <w:rsid w:val="00943037"/>
    <w:rsid w:val="00951066"/>
    <w:rsid w:val="00983C86"/>
    <w:rsid w:val="00985D6E"/>
    <w:rsid w:val="00990515"/>
    <w:rsid w:val="009B4C23"/>
    <w:rsid w:val="009C0A1D"/>
    <w:rsid w:val="009C1E22"/>
    <w:rsid w:val="009C6AD5"/>
    <w:rsid w:val="009D714D"/>
    <w:rsid w:val="009F32D2"/>
    <w:rsid w:val="009F5AA9"/>
    <w:rsid w:val="009F6B83"/>
    <w:rsid w:val="00A03259"/>
    <w:rsid w:val="00A15D98"/>
    <w:rsid w:val="00A429B3"/>
    <w:rsid w:val="00A84099"/>
    <w:rsid w:val="00A8574A"/>
    <w:rsid w:val="00A91949"/>
    <w:rsid w:val="00AA0BFC"/>
    <w:rsid w:val="00AA1AED"/>
    <w:rsid w:val="00AA214F"/>
    <w:rsid w:val="00AA72D0"/>
    <w:rsid w:val="00AB59C8"/>
    <w:rsid w:val="00AE7692"/>
    <w:rsid w:val="00B004C9"/>
    <w:rsid w:val="00B06A02"/>
    <w:rsid w:val="00B232FB"/>
    <w:rsid w:val="00B31D94"/>
    <w:rsid w:val="00B52E9B"/>
    <w:rsid w:val="00B60F5C"/>
    <w:rsid w:val="00B61F99"/>
    <w:rsid w:val="00B749E3"/>
    <w:rsid w:val="00B7652F"/>
    <w:rsid w:val="00B956D2"/>
    <w:rsid w:val="00C50AB0"/>
    <w:rsid w:val="00C57154"/>
    <w:rsid w:val="00C577D2"/>
    <w:rsid w:val="00C836E3"/>
    <w:rsid w:val="00C95A9E"/>
    <w:rsid w:val="00C96991"/>
    <w:rsid w:val="00CA202E"/>
    <w:rsid w:val="00CC3CA1"/>
    <w:rsid w:val="00CC6994"/>
    <w:rsid w:val="00CC73BC"/>
    <w:rsid w:val="00CD3910"/>
    <w:rsid w:val="00CE4B85"/>
    <w:rsid w:val="00D15B64"/>
    <w:rsid w:val="00D36022"/>
    <w:rsid w:val="00D42AA3"/>
    <w:rsid w:val="00D56D07"/>
    <w:rsid w:val="00D77047"/>
    <w:rsid w:val="00D80AA5"/>
    <w:rsid w:val="00D82E33"/>
    <w:rsid w:val="00D94071"/>
    <w:rsid w:val="00DB373B"/>
    <w:rsid w:val="00DB430A"/>
    <w:rsid w:val="00DB45C5"/>
    <w:rsid w:val="00DC38D8"/>
    <w:rsid w:val="00DD195E"/>
    <w:rsid w:val="00DD1D16"/>
    <w:rsid w:val="00DE5BF5"/>
    <w:rsid w:val="00E017CD"/>
    <w:rsid w:val="00E051B5"/>
    <w:rsid w:val="00E05C93"/>
    <w:rsid w:val="00E318D0"/>
    <w:rsid w:val="00E33353"/>
    <w:rsid w:val="00E73CAF"/>
    <w:rsid w:val="00EA3E5C"/>
    <w:rsid w:val="00EB5E22"/>
    <w:rsid w:val="00EC18B6"/>
    <w:rsid w:val="00EC7203"/>
    <w:rsid w:val="00ED35E5"/>
    <w:rsid w:val="00F00325"/>
    <w:rsid w:val="00F10593"/>
    <w:rsid w:val="00F21230"/>
    <w:rsid w:val="00F24F4C"/>
    <w:rsid w:val="00F31B83"/>
    <w:rsid w:val="00F346CA"/>
    <w:rsid w:val="00F52570"/>
    <w:rsid w:val="00F67C78"/>
    <w:rsid w:val="00F858A9"/>
    <w:rsid w:val="00FA4528"/>
    <w:rsid w:val="00FC14AF"/>
    <w:rsid w:val="00FC1B23"/>
    <w:rsid w:val="00FC74C1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204"/>
        <w:tab w:val="left" w:pos="12157"/>
      </w:tabs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204"/>
        <w:tab w:val="left" w:pos="1215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.VnTimeH" w:hAnsi=".VnTimeH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204"/>
        <w:tab w:val="left" w:pos="12157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pacing w:val="-12"/>
      <w:szCs w:val="20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rsid w:val="00040345"/>
    <w:pPr>
      <w:spacing w:after="120"/>
      <w:ind w:left="283"/>
    </w:pPr>
    <w:rPr>
      <w:sz w:val="16"/>
      <w:szCs w:val="16"/>
    </w:rPr>
  </w:style>
  <w:style w:type="paragraph" w:customStyle="1" w:styleId="Char">
    <w:name w:val=" Char"/>
    <w:basedOn w:val="Normal"/>
    <w:link w:val="DefaultParagraphFont"/>
    <w:rsid w:val="004F04D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autoRedefine/>
    <w:semiHidden/>
    <w:rsid w:val="00CA202E"/>
    <w:pPr>
      <w:autoSpaceDE w:val="0"/>
      <w:autoSpaceDN w:val="0"/>
      <w:adjustRightInd w:val="0"/>
      <w:spacing w:before="120" w:after="160" w:line="240" w:lineRule="exact"/>
    </w:pPr>
    <w:rPr>
      <w:rFonts w:ascii=".VnArial" w:eastAsia=".VnTime" w:hAnsi=".VnArial" w:cs=".Vn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than viÖt nam</vt:lpstr>
    </vt:vector>
  </TitlesOfParts>
  <Company>Thang Bac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than viÖt nam</dc:title>
  <dc:subject/>
  <dc:creator>Ha The Hien</dc:creator>
  <cp:keywords/>
  <dc:description/>
  <cp:lastModifiedBy>Smart</cp:lastModifiedBy>
  <cp:revision>2</cp:revision>
  <cp:lastPrinted>2013-02-25T01:19:00Z</cp:lastPrinted>
  <dcterms:created xsi:type="dcterms:W3CDTF">2013-02-28T01:03:00Z</dcterms:created>
  <dcterms:modified xsi:type="dcterms:W3CDTF">2013-02-28T01:03:00Z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4a7dc76382d42fcbb54a9c8ece6b4fa.psdsxs" Id="R3a25b8f44cc24f7a" /></Relationships>
</file>